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11D21" w14:textId="31464851" w:rsidR="000A5010" w:rsidRPr="009278BD" w:rsidRDefault="005133F1" w:rsidP="009278BD">
      <w:pPr>
        <w:pStyle w:val="Podnaslov"/>
        <w:jc w:val="both"/>
        <w:rPr>
          <w:rFonts w:asciiTheme="minorHAnsi" w:hAnsiTheme="minorHAnsi" w:cstheme="minorHAnsi"/>
          <w:sz w:val="24"/>
          <w:szCs w:val="24"/>
        </w:rPr>
      </w:pPr>
      <w:r w:rsidRPr="009278BD">
        <w:rPr>
          <w:rFonts w:asciiTheme="minorHAnsi" w:eastAsia="Calibri" w:hAnsiTheme="minorHAnsi" w:cstheme="minorHAnsi"/>
          <w:i/>
          <w:iCs/>
          <w:noProof/>
          <w:sz w:val="24"/>
          <w:szCs w:val="24"/>
          <w:lang w:eastAsia="sl-SI"/>
        </w:rPr>
        <w:drawing>
          <wp:anchor distT="0" distB="0" distL="114300" distR="114300" simplePos="0" relativeHeight="251661312" behindDoc="1" locked="0" layoutInCell="1" allowOverlap="1" wp14:anchorId="7051172D" wp14:editId="66E5BBE8">
            <wp:simplePos x="0" y="0"/>
            <wp:positionH relativeFrom="margin">
              <wp:align>left</wp:align>
            </wp:positionH>
            <wp:positionV relativeFrom="paragraph">
              <wp:posOffset>0</wp:posOffset>
            </wp:positionV>
            <wp:extent cx="1485900" cy="949960"/>
            <wp:effectExtent l="0" t="0" r="0" b="2540"/>
            <wp:wrapTight wrapText="bothSides">
              <wp:wrapPolygon edited="0">
                <wp:start x="0" y="0"/>
                <wp:lineTo x="0" y="21225"/>
                <wp:lineTo x="21323" y="21225"/>
                <wp:lineTo x="21323" y="0"/>
                <wp:lineTo x="0" y="0"/>
              </wp:wrapPolygon>
            </wp:wrapTight>
            <wp:docPr id="2" name="Picture 1" descr="Glav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ava-S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5900" cy="949960"/>
                    </a:xfrm>
                    <a:prstGeom prst="rect">
                      <a:avLst/>
                    </a:prstGeom>
                    <a:noFill/>
                    <a:ln>
                      <a:noFill/>
                    </a:ln>
                  </pic:spPr>
                </pic:pic>
              </a:graphicData>
            </a:graphic>
            <wp14:sizeRelH relativeFrom="page">
              <wp14:pctWidth>0</wp14:pctWidth>
            </wp14:sizeRelH>
            <wp14:sizeRelV relativeFrom="page">
              <wp14:pctHeight>0</wp14:pctHeight>
            </wp14:sizeRelV>
          </wp:anchor>
        </w:drawing>
      </w:r>
      <w:r w:rsidR="00ED1CBE" w:rsidRPr="009278BD">
        <w:rPr>
          <w:rFonts w:asciiTheme="minorHAnsi" w:eastAsia="Times New Roman" w:hAnsiTheme="minorHAnsi" w:cstheme="minorHAnsi"/>
          <w:b/>
          <w:noProof/>
          <w:sz w:val="24"/>
          <w:szCs w:val="24"/>
          <w:lang w:eastAsia="sl-SI"/>
        </w:rPr>
        <w:drawing>
          <wp:anchor distT="0" distB="0" distL="0" distR="0" simplePos="0" relativeHeight="251659264" behindDoc="1" locked="0" layoutInCell="1" allowOverlap="1" wp14:anchorId="7D25CD04" wp14:editId="6CE4638D">
            <wp:simplePos x="0" y="0"/>
            <wp:positionH relativeFrom="margin">
              <wp:posOffset>4265295</wp:posOffset>
            </wp:positionH>
            <wp:positionV relativeFrom="paragraph">
              <wp:posOffset>0</wp:posOffset>
            </wp:positionV>
            <wp:extent cx="1727835" cy="828675"/>
            <wp:effectExtent l="0" t="0" r="5715" b="9525"/>
            <wp:wrapTight wrapText="largest">
              <wp:wrapPolygon edited="0">
                <wp:start x="0" y="0"/>
                <wp:lineTo x="0" y="21352"/>
                <wp:lineTo x="21433" y="21352"/>
                <wp:lineTo x="21433" y="0"/>
                <wp:lineTo x="0" y="0"/>
              </wp:wrapPolygon>
            </wp:wrapTight>
            <wp:docPr id="1" name="Slik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1"/>
                    <pic:cNvPicPr>
                      <a:picLocks noChangeAspect="1" noChangeArrowheads="1"/>
                    </pic:cNvPicPr>
                  </pic:nvPicPr>
                  <pic:blipFill>
                    <a:blip r:embed="rId9"/>
                    <a:stretch>
                      <a:fillRect/>
                    </a:stretch>
                  </pic:blipFill>
                  <pic:spPr bwMode="auto">
                    <a:xfrm>
                      <a:off x="0" y="0"/>
                      <a:ext cx="1727835" cy="828675"/>
                    </a:xfrm>
                    <a:prstGeom prst="rect">
                      <a:avLst/>
                    </a:prstGeom>
                  </pic:spPr>
                </pic:pic>
              </a:graphicData>
            </a:graphic>
            <wp14:sizeRelH relativeFrom="margin">
              <wp14:pctWidth>0</wp14:pctWidth>
            </wp14:sizeRelH>
            <wp14:sizeRelV relativeFrom="margin">
              <wp14:pctHeight>0</wp14:pctHeight>
            </wp14:sizeRelV>
          </wp:anchor>
        </w:drawing>
      </w:r>
    </w:p>
    <w:p w14:paraId="5EE735E1" w14:textId="77777777" w:rsidR="000A5010" w:rsidRPr="009278BD" w:rsidRDefault="000A5010" w:rsidP="009278BD">
      <w:pPr>
        <w:pStyle w:val="Podnaslov"/>
        <w:jc w:val="both"/>
        <w:rPr>
          <w:rFonts w:asciiTheme="minorHAnsi" w:hAnsiTheme="minorHAnsi" w:cstheme="minorHAnsi"/>
          <w:sz w:val="24"/>
          <w:szCs w:val="24"/>
        </w:rPr>
      </w:pPr>
    </w:p>
    <w:p w14:paraId="670AF019" w14:textId="77777777" w:rsidR="000A5010" w:rsidRPr="009278BD" w:rsidRDefault="000A5010" w:rsidP="009278BD">
      <w:pPr>
        <w:pStyle w:val="Podnaslov"/>
        <w:jc w:val="both"/>
        <w:rPr>
          <w:rFonts w:asciiTheme="minorHAnsi" w:hAnsiTheme="minorHAnsi" w:cstheme="minorHAnsi"/>
          <w:sz w:val="24"/>
          <w:szCs w:val="24"/>
        </w:rPr>
      </w:pPr>
    </w:p>
    <w:p w14:paraId="29A9D67C" w14:textId="77777777" w:rsidR="000A5010" w:rsidRPr="009278BD" w:rsidRDefault="000A5010" w:rsidP="009278BD">
      <w:pPr>
        <w:pStyle w:val="Telobesedila"/>
        <w:jc w:val="both"/>
        <w:rPr>
          <w:rFonts w:cstheme="minorHAnsi"/>
          <w:sz w:val="24"/>
          <w:szCs w:val="24"/>
        </w:rPr>
      </w:pPr>
    </w:p>
    <w:p w14:paraId="73961FFF" w14:textId="1BC89429" w:rsidR="00516FE6" w:rsidRDefault="00430EB9" w:rsidP="009278BD">
      <w:pPr>
        <w:pStyle w:val="Podnaslov"/>
        <w:rPr>
          <w:rFonts w:asciiTheme="minorHAnsi" w:hAnsiTheme="minorHAnsi" w:cstheme="minorHAnsi"/>
          <w:b/>
          <w:sz w:val="28"/>
          <w:szCs w:val="28"/>
        </w:rPr>
      </w:pPr>
      <w:r w:rsidRPr="009278BD">
        <w:rPr>
          <w:rFonts w:asciiTheme="minorHAnsi" w:hAnsiTheme="minorHAnsi" w:cstheme="minorHAnsi"/>
          <w:b/>
          <w:sz w:val="28"/>
          <w:szCs w:val="28"/>
        </w:rPr>
        <w:t xml:space="preserve">Pravila in pogoji za sodelovanje v nagradnem literarnem </w:t>
      </w:r>
      <w:r w:rsidR="00ED1CBE" w:rsidRPr="009278BD">
        <w:rPr>
          <w:rFonts w:asciiTheme="minorHAnsi" w:hAnsiTheme="minorHAnsi" w:cstheme="minorHAnsi"/>
          <w:b/>
          <w:sz w:val="28"/>
          <w:szCs w:val="28"/>
        </w:rPr>
        <w:t xml:space="preserve">in multimedijskem </w:t>
      </w:r>
      <w:r w:rsidRPr="009278BD">
        <w:rPr>
          <w:rFonts w:asciiTheme="minorHAnsi" w:hAnsiTheme="minorHAnsi" w:cstheme="minorHAnsi"/>
          <w:b/>
          <w:sz w:val="28"/>
          <w:szCs w:val="28"/>
        </w:rPr>
        <w:t xml:space="preserve">natečaju </w:t>
      </w:r>
      <w:r w:rsidR="005102C4" w:rsidRPr="009278BD">
        <w:rPr>
          <w:rFonts w:asciiTheme="minorHAnsi" w:hAnsiTheme="minorHAnsi" w:cstheme="minorHAnsi"/>
          <w:b/>
          <w:sz w:val="28"/>
          <w:szCs w:val="28"/>
        </w:rPr>
        <w:t>z naslovom</w:t>
      </w:r>
      <w:r w:rsidR="00ED1CBE" w:rsidRPr="009278BD">
        <w:rPr>
          <w:rFonts w:asciiTheme="minorHAnsi" w:hAnsiTheme="minorHAnsi" w:cstheme="minorHAnsi"/>
          <w:b/>
          <w:sz w:val="28"/>
          <w:szCs w:val="28"/>
        </w:rPr>
        <w:t xml:space="preserve"> </w:t>
      </w:r>
      <w:r w:rsidRPr="009278BD">
        <w:rPr>
          <w:rFonts w:asciiTheme="minorHAnsi" w:hAnsiTheme="minorHAnsi" w:cstheme="minorHAnsi"/>
          <w:b/>
          <w:sz w:val="28"/>
          <w:szCs w:val="28"/>
        </w:rPr>
        <w:t>»</w:t>
      </w:r>
      <w:r w:rsidR="005102C4" w:rsidRPr="009278BD">
        <w:rPr>
          <w:rFonts w:asciiTheme="minorHAnsi" w:hAnsiTheme="minorHAnsi" w:cstheme="minorHAnsi"/>
          <w:b/>
          <w:sz w:val="28"/>
          <w:szCs w:val="28"/>
        </w:rPr>
        <w:t>KORAK K ČLOVEKU</w:t>
      </w:r>
      <w:r w:rsidR="00AF0B07" w:rsidRPr="009278BD">
        <w:rPr>
          <w:rFonts w:asciiTheme="minorHAnsi" w:hAnsiTheme="minorHAnsi" w:cstheme="minorHAnsi"/>
          <w:b/>
          <w:sz w:val="28"/>
          <w:szCs w:val="28"/>
        </w:rPr>
        <w:t>«</w:t>
      </w:r>
    </w:p>
    <w:p w14:paraId="78E8B2EC" w14:textId="77777777" w:rsidR="009278BD" w:rsidRPr="009278BD" w:rsidRDefault="009278BD" w:rsidP="009278BD">
      <w:pPr>
        <w:pStyle w:val="Telobesedila"/>
      </w:pPr>
    </w:p>
    <w:p w14:paraId="61566861" w14:textId="308A7E5E" w:rsidR="00516FE6" w:rsidRPr="009278BD" w:rsidRDefault="00430EB9" w:rsidP="009278BD">
      <w:pPr>
        <w:spacing w:after="0"/>
        <w:jc w:val="both"/>
        <w:rPr>
          <w:rFonts w:cstheme="minorHAnsi"/>
          <w:b/>
          <w:sz w:val="24"/>
          <w:szCs w:val="24"/>
        </w:rPr>
      </w:pPr>
      <w:r w:rsidRPr="009278BD">
        <w:rPr>
          <w:rFonts w:cstheme="minorHAnsi"/>
          <w:sz w:val="24"/>
          <w:szCs w:val="24"/>
        </w:rPr>
        <w:t xml:space="preserve">S temi pravili se določijo pravila in pogoji sodelovanja udeležencev ter izvedba nagradnega natečaja </w:t>
      </w:r>
      <w:r w:rsidR="005102C4" w:rsidRPr="009278BD">
        <w:rPr>
          <w:rFonts w:eastAsia="Times New Roman" w:cstheme="minorHAnsi"/>
          <w:sz w:val="24"/>
          <w:szCs w:val="24"/>
        </w:rPr>
        <w:t>»Korak k človeku«.</w:t>
      </w:r>
    </w:p>
    <w:p w14:paraId="4AEF3D0F" w14:textId="77777777" w:rsidR="00516FE6" w:rsidRPr="009278BD" w:rsidRDefault="00516FE6" w:rsidP="009278BD">
      <w:pPr>
        <w:spacing w:after="0"/>
        <w:jc w:val="both"/>
        <w:rPr>
          <w:rFonts w:cstheme="minorHAnsi"/>
          <w:b/>
          <w:sz w:val="24"/>
          <w:szCs w:val="24"/>
        </w:rPr>
      </w:pPr>
    </w:p>
    <w:p w14:paraId="570650E6" w14:textId="77777777" w:rsidR="00516FE6" w:rsidRPr="009278BD" w:rsidRDefault="00430EB9" w:rsidP="009278BD">
      <w:pPr>
        <w:spacing w:after="0"/>
        <w:jc w:val="both"/>
        <w:rPr>
          <w:rFonts w:cstheme="minorHAnsi"/>
          <w:b/>
          <w:bCs/>
          <w:sz w:val="24"/>
          <w:szCs w:val="24"/>
        </w:rPr>
      </w:pPr>
      <w:r w:rsidRPr="009278BD">
        <w:rPr>
          <w:rFonts w:cstheme="minorHAnsi"/>
          <w:b/>
          <w:bCs/>
          <w:sz w:val="24"/>
          <w:szCs w:val="24"/>
        </w:rPr>
        <w:t>ORGANIZATOR</w:t>
      </w:r>
    </w:p>
    <w:p w14:paraId="285A6956" w14:textId="6432BD34" w:rsidR="00516FE6" w:rsidRPr="009278BD" w:rsidRDefault="00430EB9" w:rsidP="009278BD">
      <w:pPr>
        <w:spacing w:after="0"/>
        <w:jc w:val="both"/>
        <w:rPr>
          <w:rFonts w:cstheme="minorHAnsi"/>
          <w:sz w:val="24"/>
          <w:szCs w:val="24"/>
        </w:rPr>
      </w:pPr>
      <w:r w:rsidRPr="009278BD">
        <w:rPr>
          <w:rFonts w:cstheme="minorHAnsi"/>
          <w:sz w:val="24"/>
          <w:szCs w:val="24"/>
        </w:rPr>
        <w:t xml:space="preserve">Organizator nagradnega </w:t>
      </w:r>
      <w:r w:rsidR="00ED3DD4">
        <w:rPr>
          <w:rFonts w:cstheme="minorHAnsi"/>
          <w:sz w:val="24"/>
          <w:szCs w:val="24"/>
        </w:rPr>
        <w:t xml:space="preserve">literarnega in multimedijskega </w:t>
      </w:r>
      <w:r w:rsidRPr="009278BD">
        <w:rPr>
          <w:rFonts w:cstheme="minorHAnsi"/>
          <w:sz w:val="24"/>
          <w:szCs w:val="24"/>
        </w:rPr>
        <w:t xml:space="preserve">natečaja je </w:t>
      </w:r>
      <w:r w:rsidRPr="009278BD">
        <w:rPr>
          <w:rFonts w:cstheme="minorHAnsi"/>
          <w:b/>
          <w:bCs/>
          <w:sz w:val="24"/>
          <w:szCs w:val="24"/>
        </w:rPr>
        <w:t>Slovenska karitas, Kristanova 1, 1000 Ljubljana</w:t>
      </w:r>
      <w:r w:rsidRPr="009278BD">
        <w:rPr>
          <w:rFonts w:cstheme="minorHAnsi"/>
          <w:sz w:val="24"/>
          <w:szCs w:val="24"/>
        </w:rPr>
        <w:t xml:space="preserve"> (v nadaljevanju: organizator).</w:t>
      </w:r>
    </w:p>
    <w:p w14:paraId="7194B177" w14:textId="70691F0F" w:rsidR="00157699" w:rsidRPr="009278BD" w:rsidRDefault="00157699" w:rsidP="009278BD">
      <w:pPr>
        <w:spacing w:after="0"/>
        <w:jc w:val="both"/>
        <w:rPr>
          <w:rFonts w:cstheme="minorHAnsi"/>
          <w:sz w:val="24"/>
          <w:szCs w:val="24"/>
        </w:rPr>
      </w:pPr>
    </w:p>
    <w:p w14:paraId="0BD973F8" w14:textId="4FFA2672" w:rsidR="00157699" w:rsidRPr="009278BD" w:rsidRDefault="00157699" w:rsidP="009278BD">
      <w:pPr>
        <w:spacing w:after="0"/>
        <w:jc w:val="both"/>
        <w:rPr>
          <w:rFonts w:cstheme="minorHAnsi"/>
          <w:b/>
          <w:bCs/>
          <w:sz w:val="24"/>
          <w:szCs w:val="24"/>
        </w:rPr>
      </w:pPr>
      <w:r w:rsidRPr="009278BD">
        <w:rPr>
          <w:rFonts w:cstheme="minorHAnsi"/>
          <w:b/>
          <w:bCs/>
          <w:sz w:val="24"/>
          <w:szCs w:val="24"/>
        </w:rPr>
        <w:t>TRAJANJE NATEČAJA IN GESLO</w:t>
      </w:r>
    </w:p>
    <w:p w14:paraId="4AA1C01A" w14:textId="53BAD3DA" w:rsidR="00157699" w:rsidRPr="009278BD" w:rsidRDefault="00157699" w:rsidP="009278BD">
      <w:pPr>
        <w:spacing w:after="0"/>
        <w:jc w:val="both"/>
        <w:rPr>
          <w:rFonts w:cstheme="minorHAnsi"/>
          <w:sz w:val="24"/>
          <w:szCs w:val="24"/>
        </w:rPr>
      </w:pPr>
      <w:r w:rsidRPr="009278BD">
        <w:rPr>
          <w:rFonts w:cstheme="minorHAnsi"/>
          <w:sz w:val="24"/>
          <w:szCs w:val="24"/>
        </w:rPr>
        <w:t xml:space="preserve">Natečaj poteka od </w:t>
      </w:r>
      <w:r w:rsidRPr="00ED3DD4">
        <w:rPr>
          <w:rFonts w:cstheme="minorHAnsi"/>
          <w:b/>
          <w:bCs/>
          <w:sz w:val="24"/>
          <w:szCs w:val="24"/>
        </w:rPr>
        <w:t>srede, 18. 2. 2026 do srede, 8. 4. 2026</w:t>
      </w:r>
      <w:r w:rsidRPr="009278BD">
        <w:rPr>
          <w:rFonts w:cstheme="minorHAnsi"/>
          <w:sz w:val="24"/>
          <w:szCs w:val="24"/>
        </w:rPr>
        <w:t xml:space="preserve">. Letošnje ustvarjanje poteka pod geslom </w:t>
      </w:r>
      <w:r w:rsidRPr="009278BD">
        <w:rPr>
          <w:rFonts w:cstheme="minorHAnsi"/>
          <w:b/>
          <w:bCs/>
          <w:sz w:val="24"/>
          <w:szCs w:val="24"/>
        </w:rPr>
        <w:t xml:space="preserve">»Korak k človeku«. </w:t>
      </w:r>
      <w:r w:rsidRPr="009278BD">
        <w:rPr>
          <w:rFonts w:cstheme="minorHAnsi"/>
          <w:sz w:val="24"/>
          <w:szCs w:val="24"/>
        </w:rPr>
        <w:t xml:space="preserve">Podrobnosti so objavljene na: </w:t>
      </w:r>
      <w:hyperlink r:id="rId10" w:history="1">
        <w:r w:rsidRPr="009278BD">
          <w:rPr>
            <w:rStyle w:val="Hiperpovezava"/>
            <w:rFonts w:cstheme="minorHAnsi"/>
            <w:sz w:val="24"/>
            <w:szCs w:val="24"/>
          </w:rPr>
          <w:t>www.brezalkohola.si</w:t>
        </w:r>
      </w:hyperlink>
      <w:r w:rsidRPr="009278BD">
        <w:rPr>
          <w:rFonts w:cstheme="minorHAnsi"/>
          <w:sz w:val="24"/>
          <w:szCs w:val="24"/>
        </w:rPr>
        <w:t xml:space="preserve">. </w:t>
      </w:r>
    </w:p>
    <w:p w14:paraId="415E2A29" w14:textId="54844A2C" w:rsidR="00157699" w:rsidRPr="009278BD" w:rsidRDefault="00157699" w:rsidP="009278BD">
      <w:pPr>
        <w:spacing w:after="0"/>
        <w:jc w:val="both"/>
        <w:rPr>
          <w:rFonts w:cstheme="minorHAnsi"/>
          <w:sz w:val="24"/>
          <w:szCs w:val="24"/>
        </w:rPr>
      </w:pPr>
    </w:p>
    <w:p w14:paraId="721E6DAC" w14:textId="5652AA26" w:rsidR="00157699" w:rsidRPr="009278BD" w:rsidRDefault="00157699" w:rsidP="009278BD">
      <w:pPr>
        <w:spacing w:after="0"/>
        <w:jc w:val="both"/>
        <w:rPr>
          <w:rFonts w:cstheme="minorHAnsi"/>
          <w:b/>
          <w:bCs/>
          <w:sz w:val="24"/>
          <w:szCs w:val="24"/>
        </w:rPr>
      </w:pPr>
      <w:r w:rsidRPr="009278BD">
        <w:rPr>
          <w:rFonts w:cstheme="minorHAnsi"/>
          <w:b/>
          <w:bCs/>
          <w:sz w:val="24"/>
          <w:szCs w:val="24"/>
        </w:rPr>
        <w:t>POGOJI SODELOVANJA NA NATEČAJU</w:t>
      </w:r>
    </w:p>
    <w:p w14:paraId="66FE7C82" w14:textId="77777777" w:rsidR="005F4700" w:rsidRDefault="00EF427F" w:rsidP="009278BD">
      <w:pPr>
        <w:spacing w:after="0"/>
        <w:jc w:val="both"/>
        <w:rPr>
          <w:rFonts w:cstheme="minorHAnsi"/>
          <w:sz w:val="24"/>
          <w:szCs w:val="24"/>
        </w:rPr>
      </w:pPr>
      <w:r>
        <w:rPr>
          <w:rFonts w:cstheme="minorHAnsi"/>
          <w:sz w:val="24"/>
          <w:szCs w:val="24"/>
        </w:rPr>
        <w:t xml:space="preserve">Šteje se, da s sodelovanjem v nagradnem literarnem natečaju </w:t>
      </w:r>
      <w:r w:rsidR="005F4700">
        <w:rPr>
          <w:rFonts w:cstheme="minorHAnsi"/>
          <w:sz w:val="24"/>
          <w:szCs w:val="24"/>
        </w:rPr>
        <w:t xml:space="preserve">udeleženec pristane na ta pravila in pogoje. </w:t>
      </w:r>
    </w:p>
    <w:p w14:paraId="15EC387E" w14:textId="50D7F028" w:rsidR="00B31171" w:rsidRPr="009278BD" w:rsidRDefault="005F4700" w:rsidP="009278BD">
      <w:pPr>
        <w:spacing w:after="0"/>
        <w:jc w:val="both"/>
        <w:rPr>
          <w:rFonts w:cstheme="minorHAnsi"/>
          <w:sz w:val="24"/>
          <w:szCs w:val="24"/>
        </w:rPr>
      </w:pPr>
      <w:r>
        <w:rPr>
          <w:rFonts w:cstheme="minorHAnsi"/>
          <w:sz w:val="24"/>
          <w:szCs w:val="24"/>
        </w:rPr>
        <w:t xml:space="preserve">Udeleženec s sodelovanjem v nagradnem literarnem natečaju jamči, da so vsi posredovani podatki pravilni in resnični in da sodeluje v svojem imenu in  s svojim lastnim prispevkom </w:t>
      </w:r>
      <w:r>
        <w:rPr>
          <w:rFonts w:cstheme="minorHAnsi"/>
          <w:b/>
          <w:bCs/>
          <w:sz w:val="24"/>
          <w:szCs w:val="24"/>
        </w:rPr>
        <w:t xml:space="preserve">v slovenskem jeziku. </w:t>
      </w:r>
      <w:r w:rsidR="00B31171" w:rsidRPr="009278BD">
        <w:rPr>
          <w:rFonts w:cstheme="minorHAnsi"/>
          <w:sz w:val="24"/>
          <w:szCs w:val="24"/>
        </w:rPr>
        <w:t xml:space="preserve">V natečaju lahko sodelujejo vsi, ki v koledarskem letu 2025/2026 obiskujejo osnovno šolo (od 6. do 9. razreda osnovne šole) in srednjo šolo (dijaki od 1. do 4. letnika srednje šole) v Sloveniji. </w:t>
      </w:r>
      <w:r w:rsidR="00EF427F">
        <w:rPr>
          <w:rFonts w:cstheme="minorHAnsi"/>
          <w:sz w:val="24"/>
          <w:szCs w:val="24"/>
        </w:rPr>
        <w:t>Letos lahko dodatno sodelujete vsi, ki vam je ustvarjanje blizu.</w:t>
      </w:r>
    </w:p>
    <w:p w14:paraId="7A09CE8D" w14:textId="6545DEEC" w:rsidR="00B31171" w:rsidRPr="009278BD" w:rsidRDefault="00B31171" w:rsidP="009278BD">
      <w:pPr>
        <w:spacing w:after="0"/>
        <w:jc w:val="both"/>
        <w:rPr>
          <w:rFonts w:cstheme="minorHAnsi"/>
          <w:sz w:val="24"/>
          <w:szCs w:val="24"/>
        </w:rPr>
      </w:pPr>
    </w:p>
    <w:p w14:paraId="4485EC8F" w14:textId="09916F00" w:rsidR="00B31171" w:rsidRPr="009278BD" w:rsidRDefault="00B31171" w:rsidP="009278BD">
      <w:pPr>
        <w:spacing w:after="0"/>
        <w:jc w:val="both"/>
        <w:rPr>
          <w:rFonts w:cstheme="minorHAnsi"/>
          <w:sz w:val="24"/>
          <w:szCs w:val="24"/>
        </w:rPr>
      </w:pPr>
      <w:r w:rsidRPr="009278BD">
        <w:rPr>
          <w:rFonts w:cstheme="minorHAnsi"/>
          <w:sz w:val="24"/>
          <w:szCs w:val="24"/>
        </w:rPr>
        <w:t>Natečaj lahko poteka pod mentorstvom v okviru osnovne ali srednje šole ali samoiniciativno s strani posameznika. Na natečaj se prijavi posameznik s svojim lastnim prispevkom</w:t>
      </w:r>
      <w:r w:rsidR="00450D04" w:rsidRPr="009278BD">
        <w:rPr>
          <w:rFonts w:cstheme="minorHAnsi"/>
          <w:sz w:val="24"/>
          <w:szCs w:val="24"/>
        </w:rPr>
        <w:t xml:space="preserve"> v slovenskem jeziku</w:t>
      </w:r>
      <w:r w:rsidRPr="009278BD">
        <w:rPr>
          <w:rFonts w:cstheme="minorHAnsi"/>
          <w:sz w:val="24"/>
          <w:szCs w:val="24"/>
        </w:rPr>
        <w:t xml:space="preserve">, lahko pa v okviru šole prispevke pošlje mentor. Vsebino je potrebno poslati preko navadne pošte na naslov: </w:t>
      </w:r>
      <w:r w:rsidRPr="009278BD">
        <w:rPr>
          <w:rFonts w:cstheme="minorHAnsi"/>
          <w:b/>
          <w:bCs/>
          <w:sz w:val="24"/>
          <w:szCs w:val="24"/>
        </w:rPr>
        <w:t>Slovenska karitas, Kristanova ulica 1, 1000 Ljubljana</w:t>
      </w:r>
      <w:r w:rsidR="00450D04" w:rsidRPr="009278BD">
        <w:rPr>
          <w:rFonts w:cstheme="minorHAnsi"/>
          <w:b/>
          <w:bCs/>
          <w:sz w:val="24"/>
          <w:szCs w:val="24"/>
        </w:rPr>
        <w:t xml:space="preserve"> </w:t>
      </w:r>
      <w:r w:rsidR="00450D04" w:rsidRPr="009278BD">
        <w:rPr>
          <w:rFonts w:cstheme="minorHAnsi"/>
          <w:sz w:val="24"/>
          <w:szCs w:val="24"/>
        </w:rPr>
        <w:t xml:space="preserve">(s pripisom natečaj: Korak k človeku) ali preko e-pošte na naslov: </w:t>
      </w:r>
      <w:hyperlink r:id="rId11" w:history="1">
        <w:r w:rsidR="00450D04" w:rsidRPr="009278BD">
          <w:rPr>
            <w:rStyle w:val="Hiperpovezava"/>
            <w:rFonts w:cstheme="minorHAnsi"/>
            <w:b/>
            <w:bCs/>
            <w:sz w:val="24"/>
            <w:szCs w:val="24"/>
          </w:rPr>
          <w:t>bernarda.grasic@karitas.si</w:t>
        </w:r>
      </w:hyperlink>
      <w:r w:rsidR="00450D04" w:rsidRPr="009278BD">
        <w:rPr>
          <w:rFonts w:cstheme="minorHAnsi"/>
          <w:b/>
          <w:bCs/>
          <w:sz w:val="24"/>
          <w:szCs w:val="24"/>
        </w:rPr>
        <w:t xml:space="preserve">. </w:t>
      </w:r>
      <w:r w:rsidR="00450D04" w:rsidRPr="009278BD">
        <w:rPr>
          <w:rFonts w:cstheme="minorHAnsi"/>
          <w:b/>
          <w:bCs/>
          <w:sz w:val="24"/>
          <w:szCs w:val="24"/>
        </w:rPr>
        <w:br/>
        <w:t>V sporočilu dodatno navedite naziv šole, ime, priimek in razred avtorja prispevka ter ime, priimek, telefonsko številko in e-naslov mentorja.</w:t>
      </w:r>
      <w:r w:rsidR="00450D04" w:rsidRPr="009278BD">
        <w:rPr>
          <w:rFonts w:cstheme="minorHAnsi"/>
          <w:sz w:val="24"/>
          <w:szCs w:val="24"/>
        </w:rPr>
        <w:t xml:space="preserve"> </w:t>
      </w:r>
    </w:p>
    <w:p w14:paraId="09C55EB1" w14:textId="4AAAC437" w:rsidR="00B31171" w:rsidRPr="009278BD" w:rsidRDefault="00B31171" w:rsidP="009278BD">
      <w:pPr>
        <w:spacing w:after="0"/>
        <w:jc w:val="both"/>
        <w:rPr>
          <w:rFonts w:cstheme="minorHAnsi"/>
          <w:b/>
          <w:bCs/>
          <w:sz w:val="24"/>
          <w:szCs w:val="24"/>
        </w:rPr>
      </w:pPr>
    </w:p>
    <w:p w14:paraId="14365543" w14:textId="3D4D898E" w:rsidR="00450D04" w:rsidRPr="009278BD" w:rsidRDefault="00450D04" w:rsidP="009278BD">
      <w:pPr>
        <w:spacing w:after="0"/>
        <w:jc w:val="both"/>
        <w:rPr>
          <w:rFonts w:cstheme="minorHAnsi"/>
          <w:sz w:val="24"/>
          <w:szCs w:val="24"/>
        </w:rPr>
      </w:pPr>
      <w:r w:rsidRPr="009278BD">
        <w:rPr>
          <w:rFonts w:cstheme="minorHAnsi"/>
          <w:sz w:val="24"/>
          <w:szCs w:val="24"/>
        </w:rPr>
        <w:t xml:space="preserve">Avtorji najboljših prispevkov, ki bodo objavljeni na spletni strani, FB in IG strani Slovenske karitas, morajo priložiti soglasje staršev ali skrbnikov, ki ga bodo naknadno prejeli preko e-pošte od Slovenske karitas. Obrazec je dostopen tudi na </w:t>
      </w:r>
      <w:hyperlink r:id="rId12" w:history="1">
        <w:r w:rsidRPr="009278BD">
          <w:rPr>
            <w:rStyle w:val="Hiperpovezava"/>
            <w:rFonts w:cstheme="minorHAnsi"/>
            <w:sz w:val="24"/>
            <w:szCs w:val="24"/>
          </w:rPr>
          <w:t>https://brezalkohola.si</w:t>
        </w:r>
      </w:hyperlink>
      <w:r w:rsidRPr="009278BD">
        <w:rPr>
          <w:rFonts w:cstheme="minorHAnsi"/>
          <w:sz w:val="24"/>
          <w:szCs w:val="24"/>
        </w:rPr>
        <w:t xml:space="preserve">.  </w:t>
      </w:r>
    </w:p>
    <w:p w14:paraId="50FAB2EB" w14:textId="3CAEC840" w:rsidR="00B31171" w:rsidRPr="009278BD" w:rsidRDefault="00B31171" w:rsidP="009278BD">
      <w:pPr>
        <w:spacing w:after="0"/>
        <w:jc w:val="both"/>
        <w:rPr>
          <w:rFonts w:cstheme="minorHAnsi"/>
          <w:b/>
          <w:bCs/>
          <w:sz w:val="24"/>
          <w:szCs w:val="24"/>
        </w:rPr>
      </w:pPr>
    </w:p>
    <w:p w14:paraId="66B2ED84" w14:textId="179C7BCE" w:rsidR="00516FE6" w:rsidRPr="009278BD" w:rsidRDefault="00430EB9" w:rsidP="009278BD">
      <w:pPr>
        <w:spacing w:after="0"/>
        <w:jc w:val="both"/>
        <w:rPr>
          <w:rFonts w:cstheme="minorHAnsi"/>
          <w:b/>
          <w:bCs/>
          <w:sz w:val="24"/>
          <w:szCs w:val="24"/>
        </w:rPr>
      </w:pPr>
      <w:r w:rsidRPr="009278BD">
        <w:rPr>
          <w:rFonts w:cstheme="minorHAnsi"/>
          <w:b/>
          <w:bCs/>
          <w:sz w:val="24"/>
          <w:szCs w:val="24"/>
        </w:rPr>
        <w:lastRenderedPageBreak/>
        <w:t>NAMEN</w:t>
      </w:r>
      <w:r w:rsidR="00450D04" w:rsidRPr="009278BD">
        <w:rPr>
          <w:rFonts w:cstheme="minorHAnsi"/>
          <w:b/>
          <w:bCs/>
          <w:sz w:val="24"/>
          <w:szCs w:val="24"/>
        </w:rPr>
        <w:t xml:space="preserve"> LITERARNEGA IN MULTIMEDIJSKEGA NATEČAJA</w:t>
      </w:r>
    </w:p>
    <w:p w14:paraId="02108934" w14:textId="77777777" w:rsidR="00ED3DD4" w:rsidRDefault="00450D04" w:rsidP="009278BD">
      <w:pPr>
        <w:spacing w:after="0"/>
        <w:jc w:val="both"/>
        <w:rPr>
          <w:rFonts w:cstheme="minorHAnsi"/>
          <w:sz w:val="24"/>
          <w:szCs w:val="24"/>
        </w:rPr>
      </w:pPr>
      <w:r w:rsidRPr="009278BD">
        <w:rPr>
          <w:rFonts w:cstheme="minorHAnsi"/>
          <w:sz w:val="24"/>
          <w:szCs w:val="24"/>
        </w:rPr>
        <w:t>Mlade želimo spodbuditi k razmisleku, kaj jim pomeni letošnja osrednja tema: »</w:t>
      </w:r>
      <w:r w:rsidRPr="009278BD">
        <w:rPr>
          <w:rFonts w:cstheme="minorHAnsi"/>
          <w:b/>
          <w:bCs/>
          <w:sz w:val="24"/>
          <w:szCs w:val="24"/>
        </w:rPr>
        <w:t xml:space="preserve">Korak k človeku«. </w:t>
      </w:r>
      <w:r w:rsidR="00904C50" w:rsidRPr="009278BD">
        <w:rPr>
          <w:rFonts w:cstheme="minorHAnsi"/>
          <w:sz w:val="24"/>
          <w:szCs w:val="24"/>
        </w:rPr>
        <w:t xml:space="preserve">Glavni poudarek letošnjega gesla temelji na odnosih – do sebe, bližnjih in sočloveka. </w:t>
      </w:r>
    </w:p>
    <w:p w14:paraId="06BDFC28" w14:textId="4A2B6A1B" w:rsidR="00904C50" w:rsidRPr="009278BD" w:rsidRDefault="00904C50" w:rsidP="009278BD">
      <w:pPr>
        <w:spacing w:after="0"/>
        <w:jc w:val="both"/>
        <w:rPr>
          <w:rFonts w:cstheme="minorHAnsi"/>
          <w:sz w:val="24"/>
          <w:szCs w:val="24"/>
        </w:rPr>
      </w:pPr>
      <w:r w:rsidRPr="009278BD">
        <w:rPr>
          <w:rFonts w:cstheme="minorHAnsi"/>
          <w:sz w:val="24"/>
          <w:szCs w:val="24"/>
        </w:rPr>
        <w:t xml:space="preserve">Sodelujoče vabimo k razmisleku o: </w:t>
      </w:r>
    </w:p>
    <w:p w14:paraId="532B99BF" w14:textId="77777777" w:rsidR="00904C50" w:rsidRPr="009278BD" w:rsidRDefault="00904C50" w:rsidP="009278BD">
      <w:pPr>
        <w:pStyle w:val="Odstavekseznama"/>
        <w:numPr>
          <w:ilvl w:val="0"/>
          <w:numId w:val="2"/>
        </w:numPr>
        <w:spacing w:before="120" w:line="276" w:lineRule="auto"/>
        <w:jc w:val="both"/>
        <w:rPr>
          <w:rFonts w:asciiTheme="minorHAnsi" w:hAnsiTheme="minorHAnsi" w:cstheme="minorHAnsi"/>
        </w:rPr>
      </w:pPr>
      <w:r w:rsidRPr="009278BD">
        <w:rPr>
          <w:rFonts w:asciiTheme="minorHAnsi" w:hAnsiTheme="minorHAnsi" w:cstheme="minorHAnsi"/>
        </w:rPr>
        <w:t xml:space="preserve">tem, kaj pomeni biti Človek do sebe in drugih, </w:t>
      </w:r>
    </w:p>
    <w:p w14:paraId="4AB61A4A" w14:textId="77777777" w:rsidR="00904C50" w:rsidRPr="009278BD" w:rsidRDefault="00904C50" w:rsidP="009278BD">
      <w:pPr>
        <w:pStyle w:val="Odstavekseznama"/>
        <w:numPr>
          <w:ilvl w:val="0"/>
          <w:numId w:val="2"/>
        </w:numPr>
        <w:spacing w:before="120" w:line="276" w:lineRule="auto"/>
        <w:jc w:val="both"/>
        <w:rPr>
          <w:rFonts w:asciiTheme="minorHAnsi" w:hAnsiTheme="minorHAnsi" w:cstheme="minorHAnsi"/>
        </w:rPr>
      </w:pPr>
      <w:r w:rsidRPr="009278BD">
        <w:rPr>
          <w:rFonts w:asciiTheme="minorHAnsi" w:hAnsiTheme="minorHAnsi" w:cstheme="minorHAnsi"/>
        </w:rPr>
        <w:t xml:space="preserve">tem, kako naše odločitve in dejanja vplivajo na odnose, </w:t>
      </w:r>
    </w:p>
    <w:p w14:paraId="471B63EC" w14:textId="77777777" w:rsidR="00904C50" w:rsidRPr="009278BD" w:rsidRDefault="00904C50" w:rsidP="009278BD">
      <w:pPr>
        <w:pStyle w:val="Odstavekseznama"/>
        <w:numPr>
          <w:ilvl w:val="0"/>
          <w:numId w:val="2"/>
        </w:numPr>
        <w:spacing w:before="120" w:line="276" w:lineRule="auto"/>
        <w:jc w:val="both"/>
        <w:rPr>
          <w:rFonts w:asciiTheme="minorHAnsi" w:hAnsiTheme="minorHAnsi" w:cstheme="minorHAnsi"/>
        </w:rPr>
      </w:pPr>
      <w:r w:rsidRPr="009278BD">
        <w:rPr>
          <w:rFonts w:asciiTheme="minorHAnsi" w:hAnsiTheme="minorHAnsi" w:cstheme="minorHAnsi"/>
        </w:rPr>
        <w:t>kako naredimo korak bližje sebi, sočloveku in odgovornemu ravnanju v odnosih ter</w:t>
      </w:r>
    </w:p>
    <w:p w14:paraId="3F8A553A" w14:textId="320224D0" w:rsidR="009957D1" w:rsidRDefault="00904C50" w:rsidP="009957D1">
      <w:pPr>
        <w:pStyle w:val="Odstavekseznama"/>
        <w:numPr>
          <w:ilvl w:val="0"/>
          <w:numId w:val="2"/>
        </w:numPr>
        <w:spacing w:before="120" w:line="276" w:lineRule="auto"/>
        <w:jc w:val="both"/>
        <w:rPr>
          <w:rFonts w:asciiTheme="minorHAnsi" w:hAnsiTheme="minorHAnsi" w:cstheme="minorHAnsi"/>
        </w:rPr>
      </w:pPr>
      <w:r w:rsidRPr="009278BD">
        <w:rPr>
          <w:rFonts w:asciiTheme="minorHAnsi" w:hAnsiTheme="minorHAnsi" w:cstheme="minorHAnsi"/>
        </w:rPr>
        <w:t xml:space="preserve">pomenu »motilcev« v odnosih in posledicah le-teh. </w:t>
      </w:r>
    </w:p>
    <w:p w14:paraId="174AFD9B" w14:textId="77777777" w:rsidR="009957D1" w:rsidRPr="009957D1" w:rsidRDefault="009957D1" w:rsidP="009957D1">
      <w:pPr>
        <w:pStyle w:val="Odstavekseznama"/>
        <w:spacing w:before="120" w:line="276" w:lineRule="auto"/>
        <w:jc w:val="both"/>
        <w:rPr>
          <w:rFonts w:asciiTheme="minorHAnsi" w:hAnsiTheme="minorHAnsi" w:cstheme="minorHAnsi"/>
        </w:rPr>
      </w:pPr>
    </w:p>
    <w:p w14:paraId="3B2172A7" w14:textId="641FBE7D" w:rsidR="000A5010" w:rsidRPr="009278BD" w:rsidRDefault="00904C50" w:rsidP="009278BD">
      <w:pPr>
        <w:jc w:val="both"/>
        <w:rPr>
          <w:rFonts w:cstheme="minorHAnsi"/>
          <w:sz w:val="24"/>
          <w:szCs w:val="24"/>
          <w:shd w:val="clear" w:color="auto" w:fill="95B3D7" w:themeFill="accent1" w:themeFillTint="99"/>
        </w:rPr>
      </w:pPr>
      <w:r w:rsidRPr="009278BD">
        <w:rPr>
          <w:rFonts w:cstheme="minorHAnsi"/>
          <w:sz w:val="24"/>
          <w:szCs w:val="24"/>
        </w:rPr>
        <w:t xml:space="preserve">Mlade želimo spodbuditi, da bi razmišljali o odnosih, ki jih gradijo – do sebe, do bližnjih in do vsakega sočloveka. Vsak izmed nas nosi v sebi edinstvene darove in talente, ki niso namenjeni le osebnemu uspehu, temveč povezovanju, razumevanju in medsebojnemu bogatenju. Preko glasbe, športa, ustvarjalnosti, poslušanja, sočutja in odprtosti stopamo drug k drugemu in gradimo pristne vezi. Prav odnosi, ki temeljijo na spoštovanju, sprejemanju in zaupanju, so vir veselja, notranje moči in občutka pripadnosti. Spodbujamo k ohranjanju zdravih odnosov, skrbi za dobro počutje ter k pristnemu veselju in zabavi na odgovoren način, brez alkohola in drugih motilcev odnosov (telefoni, ignoranca, neposlušnost, ego-centričnost …). Odločitev za prijateljstvo, sodelovanje, razvijanje talentov in empatije je korak k človeku. </w:t>
      </w:r>
    </w:p>
    <w:p w14:paraId="0D38506E" w14:textId="580CF71F" w:rsidR="00516FE6" w:rsidRPr="009278BD" w:rsidRDefault="00904C50" w:rsidP="009278BD">
      <w:pPr>
        <w:spacing w:after="0"/>
        <w:jc w:val="both"/>
        <w:rPr>
          <w:rFonts w:cstheme="minorHAnsi"/>
          <w:b/>
          <w:bCs/>
          <w:sz w:val="24"/>
          <w:szCs w:val="24"/>
        </w:rPr>
      </w:pPr>
      <w:r w:rsidRPr="009278BD">
        <w:rPr>
          <w:rFonts w:cstheme="minorHAnsi"/>
          <w:b/>
          <w:bCs/>
          <w:sz w:val="24"/>
          <w:szCs w:val="24"/>
        </w:rPr>
        <w:t>OCENJEVANJE</w:t>
      </w:r>
    </w:p>
    <w:p w14:paraId="447244AF" w14:textId="4DB47365" w:rsidR="00516FE6" w:rsidRPr="009278BD" w:rsidRDefault="00471C5E" w:rsidP="009278BD">
      <w:pPr>
        <w:spacing w:after="0"/>
        <w:jc w:val="both"/>
        <w:rPr>
          <w:rFonts w:cstheme="minorHAnsi"/>
          <w:sz w:val="24"/>
          <w:szCs w:val="24"/>
        </w:rPr>
      </w:pPr>
      <w:r w:rsidRPr="009278BD">
        <w:rPr>
          <w:rFonts w:cstheme="minorHAnsi"/>
          <w:sz w:val="24"/>
          <w:szCs w:val="24"/>
        </w:rPr>
        <w:t xml:space="preserve">Vse </w:t>
      </w:r>
      <w:r w:rsidR="00481B3D" w:rsidRPr="009278BD">
        <w:rPr>
          <w:rFonts w:cstheme="minorHAnsi"/>
          <w:sz w:val="24"/>
          <w:szCs w:val="24"/>
        </w:rPr>
        <w:t xml:space="preserve">vsebine, ki bodo </w:t>
      </w:r>
      <w:r w:rsidR="009B4702" w:rsidRPr="009278BD">
        <w:rPr>
          <w:rFonts w:cstheme="minorHAnsi"/>
          <w:sz w:val="24"/>
          <w:szCs w:val="24"/>
        </w:rPr>
        <w:t xml:space="preserve">v času od </w:t>
      </w:r>
      <w:r w:rsidR="00AF0B07" w:rsidRPr="009278BD">
        <w:rPr>
          <w:rFonts w:cstheme="minorHAnsi"/>
          <w:sz w:val="24"/>
          <w:szCs w:val="24"/>
        </w:rPr>
        <w:t>1</w:t>
      </w:r>
      <w:r w:rsidR="00DF7C8B" w:rsidRPr="009278BD">
        <w:rPr>
          <w:rFonts w:cstheme="minorHAnsi"/>
          <w:sz w:val="24"/>
          <w:szCs w:val="24"/>
        </w:rPr>
        <w:t>8</w:t>
      </w:r>
      <w:r w:rsidR="00AF0B07" w:rsidRPr="009278BD">
        <w:rPr>
          <w:rFonts w:cstheme="minorHAnsi"/>
          <w:sz w:val="24"/>
          <w:szCs w:val="24"/>
        </w:rPr>
        <w:t>. 2. 202</w:t>
      </w:r>
      <w:r w:rsidR="00DF7C8B" w:rsidRPr="009278BD">
        <w:rPr>
          <w:rFonts w:cstheme="minorHAnsi"/>
          <w:sz w:val="24"/>
          <w:szCs w:val="24"/>
        </w:rPr>
        <w:t>6</w:t>
      </w:r>
      <w:r w:rsidR="009B4702" w:rsidRPr="009278BD">
        <w:rPr>
          <w:rFonts w:cstheme="minorHAnsi"/>
          <w:sz w:val="24"/>
          <w:szCs w:val="24"/>
        </w:rPr>
        <w:t xml:space="preserve"> </w:t>
      </w:r>
      <w:r w:rsidR="00481B3D" w:rsidRPr="009278BD">
        <w:rPr>
          <w:rFonts w:cstheme="minorHAnsi"/>
          <w:sz w:val="24"/>
          <w:szCs w:val="24"/>
        </w:rPr>
        <w:t xml:space="preserve">do </w:t>
      </w:r>
      <w:r w:rsidR="00904C50" w:rsidRPr="009278BD">
        <w:rPr>
          <w:rFonts w:cstheme="minorHAnsi"/>
          <w:sz w:val="24"/>
          <w:szCs w:val="24"/>
        </w:rPr>
        <w:t>8</w:t>
      </w:r>
      <w:r w:rsidR="009B4702" w:rsidRPr="009278BD">
        <w:rPr>
          <w:rFonts w:cstheme="minorHAnsi"/>
          <w:sz w:val="24"/>
          <w:szCs w:val="24"/>
        </w:rPr>
        <w:t>.</w:t>
      </w:r>
      <w:r w:rsidR="00DF7C8B" w:rsidRPr="009278BD">
        <w:rPr>
          <w:rFonts w:cstheme="minorHAnsi"/>
          <w:sz w:val="24"/>
          <w:szCs w:val="24"/>
        </w:rPr>
        <w:t xml:space="preserve"> </w:t>
      </w:r>
      <w:r w:rsidR="00904C50" w:rsidRPr="009278BD">
        <w:rPr>
          <w:rFonts w:cstheme="minorHAnsi"/>
          <w:sz w:val="24"/>
          <w:szCs w:val="24"/>
        </w:rPr>
        <w:t>4</w:t>
      </w:r>
      <w:r w:rsidR="009B4702" w:rsidRPr="009278BD">
        <w:rPr>
          <w:rFonts w:cstheme="minorHAnsi"/>
          <w:sz w:val="24"/>
          <w:szCs w:val="24"/>
        </w:rPr>
        <w:t>.</w:t>
      </w:r>
      <w:r w:rsidR="00DF7C8B" w:rsidRPr="009278BD">
        <w:rPr>
          <w:rFonts w:cstheme="minorHAnsi"/>
          <w:sz w:val="24"/>
          <w:szCs w:val="24"/>
        </w:rPr>
        <w:t xml:space="preserve"> </w:t>
      </w:r>
      <w:r w:rsidR="009B4702" w:rsidRPr="009278BD">
        <w:rPr>
          <w:rFonts w:cstheme="minorHAnsi"/>
          <w:sz w:val="24"/>
          <w:szCs w:val="24"/>
        </w:rPr>
        <w:t>202</w:t>
      </w:r>
      <w:r w:rsidR="00DF7C8B" w:rsidRPr="009278BD">
        <w:rPr>
          <w:rFonts w:cstheme="minorHAnsi"/>
          <w:sz w:val="24"/>
          <w:szCs w:val="24"/>
        </w:rPr>
        <w:t>6</w:t>
      </w:r>
      <w:r w:rsidR="00430EB9" w:rsidRPr="009278BD">
        <w:rPr>
          <w:rFonts w:cstheme="minorHAnsi"/>
          <w:sz w:val="24"/>
          <w:szCs w:val="24"/>
        </w:rPr>
        <w:t xml:space="preserve"> prispele na naslov Slovenska karitas, Kristanova 1, 1000 Ljubljana </w:t>
      </w:r>
      <w:r w:rsidR="00411547" w:rsidRPr="009278BD">
        <w:rPr>
          <w:rFonts w:eastAsia="Times New Roman" w:cstheme="minorHAnsi"/>
          <w:sz w:val="24"/>
          <w:szCs w:val="24"/>
          <w:lang w:eastAsia="sl-SI"/>
        </w:rPr>
        <w:t xml:space="preserve">(s pripisom </w:t>
      </w:r>
      <w:r w:rsidR="005E3540" w:rsidRPr="009278BD">
        <w:rPr>
          <w:rFonts w:eastAsia="Times New Roman" w:cstheme="minorHAnsi"/>
          <w:sz w:val="24"/>
          <w:szCs w:val="24"/>
          <w:lang w:eastAsia="sl-SI"/>
        </w:rPr>
        <w:t xml:space="preserve">za </w:t>
      </w:r>
      <w:r w:rsidR="00411547" w:rsidRPr="009278BD">
        <w:rPr>
          <w:rFonts w:eastAsia="Times New Roman" w:cstheme="minorHAnsi"/>
          <w:sz w:val="24"/>
          <w:szCs w:val="24"/>
          <w:lang w:eastAsia="sl-SI"/>
        </w:rPr>
        <w:t>literarni</w:t>
      </w:r>
      <w:r w:rsidR="00430EB9" w:rsidRPr="009278BD">
        <w:rPr>
          <w:rFonts w:eastAsia="Times New Roman" w:cstheme="minorHAnsi"/>
          <w:sz w:val="24"/>
          <w:szCs w:val="24"/>
          <w:lang w:eastAsia="sl-SI"/>
        </w:rPr>
        <w:t xml:space="preserve"> natečaj </w:t>
      </w:r>
      <w:r w:rsidR="00AF0B07" w:rsidRPr="009278BD">
        <w:rPr>
          <w:rFonts w:eastAsia="Times New Roman" w:cstheme="minorHAnsi"/>
          <w:sz w:val="24"/>
          <w:szCs w:val="24"/>
          <w:lang w:eastAsia="sl-SI"/>
        </w:rPr>
        <w:t>»</w:t>
      </w:r>
      <w:r w:rsidR="00DF7C8B" w:rsidRPr="009278BD">
        <w:rPr>
          <w:rFonts w:eastAsia="Times New Roman" w:cstheme="minorHAnsi"/>
          <w:sz w:val="24"/>
          <w:szCs w:val="24"/>
          <w:lang w:eastAsia="sl-SI"/>
        </w:rPr>
        <w:t>Korak k človeku</w:t>
      </w:r>
      <w:r w:rsidR="00AF0B07" w:rsidRPr="009278BD">
        <w:rPr>
          <w:rFonts w:eastAsia="Times New Roman" w:cstheme="minorHAnsi"/>
          <w:sz w:val="24"/>
          <w:szCs w:val="24"/>
          <w:lang w:eastAsia="sl-SI"/>
        </w:rPr>
        <w:t>«</w:t>
      </w:r>
      <w:r w:rsidR="003C63D3" w:rsidRPr="009278BD">
        <w:rPr>
          <w:rFonts w:eastAsia="Times New Roman" w:cstheme="minorHAnsi"/>
          <w:sz w:val="24"/>
          <w:szCs w:val="24"/>
          <w:lang w:eastAsia="sl-SI"/>
        </w:rPr>
        <w:t xml:space="preserve">) </w:t>
      </w:r>
      <w:r w:rsidR="00430EB9" w:rsidRPr="009278BD">
        <w:rPr>
          <w:rFonts w:cstheme="minorHAnsi"/>
          <w:sz w:val="24"/>
          <w:szCs w:val="24"/>
        </w:rPr>
        <w:t xml:space="preserve">ali na e-naslov </w:t>
      </w:r>
      <w:hyperlink r:id="rId13" w:history="1">
        <w:r w:rsidR="00DF7C8B" w:rsidRPr="009278BD">
          <w:rPr>
            <w:rStyle w:val="Hiperpovezava"/>
            <w:rFonts w:cstheme="minorHAnsi"/>
            <w:sz w:val="24"/>
            <w:szCs w:val="24"/>
          </w:rPr>
          <w:t>bernarda.grasic@karitas.si</w:t>
        </w:r>
      </w:hyperlink>
      <w:r w:rsidRPr="009278BD">
        <w:rPr>
          <w:rFonts w:cstheme="minorHAnsi"/>
          <w:sz w:val="24"/>
          <w:szCs w:val="24"/>
        </w:rPr>
        <w:t xml:space="preserve">, </w:t>
      </w:r>
      <w:r w:rsidR="00430EB9" w:rsidRPr="009278BD">
        <w:rPr>
          <w:rFonts w:cstheme="minorHAnsi"/>
          <w:sz w:val="24"/>
          <w:szCs w:val="24"/>
        </w:rPr>
        <w:t>se uvrstijo v izbor za nagrado.</w:t>
      </w:r>
    </w:p>
    <w:p w14:paraId="6EC1B44E" w14:textId="77777777" w:rsidR="00516FE6" w:rsidRPr="009278BD" w:rsidRDefault="00516FE6" w:rsidP="009278BD">
      <w:pPr>
        <w:spacing w:after="0"/>
        <w:jc w:val="both"/>
        <w:rPr>
          <w:rFonts w:cstheme="minorHAnsi"/>
          <w:sz w:val="24"/>
          <w:szCs w:val="24"/>
        </w:rPr>
      </w:pPr>
    </w:p>
    <w:p w14:paraId="5E25E70E" w14:textId="3E06DBBF" w:rsidR="00516FE6" w:rsidRPr="009278BD" w:rsidRDefault="00430EB9" w:rsidP="009278BD">
      <w:pPr>
        <w:spacing w:after="0"/>
        <w:jc w:val="both"/>
        <w:rPr>
          <w:rFonts w:cstheme="minorHAnsi"/>
          <w:sz w:val="24"/>
          <w:szCs w:val="24"/>
        </w:rPr>
      </w:pPr>
      <w:r w:rsidRPr="009278BD">
        <w:rPr>
          <w:rFonts w:cstheme="minorHAnsi"/>
          <w:sz w:val="24"/>
          <w:szCs w:val="24"/>
        </w:rPr>
        <w:t>Prispevke bo ocenjevala 4-članska strokovna komisija</w:t>
      </w:r>
      <w:r w:rsidR="00904C50" w:rsidRPr="009278BD">
        <w:rPr>
          <w:rFonts w:cstheme="minorHAnsi"/>
          <w:sz w:val="24"/>
          <w:szCs w:val="24"/>
        </w:rPr>
        <w:t xml:space="preserve"> po kriterijih:</w:t>
      </w:r>
      <w:r w:rsidRPr="009278BD">
        <w:rPr>
          <w:rFonts w:cstheme="minorHAnsi"/>
          <w:sz w:val="24"/>
          <w:szCs w:val="24"/>
        </w:rPr>
        <w:t xml:space="preserve"> </w:t>
      </w:r>
    </w:p>
    <w:p w14:paraId="028DDEB4" w14:textId="25616D7B" w:rsidR="00904C50" w:rsidRPr="009278BD" w:rsidRDefault="00430EB9" w:rsidP="009278BD">
      <w:pPr>
        <w:pStyle w:val="Odstavekseznama"/>
        <w:numPr>
          <w:ilvl w:val="0"/>
          <w:numId w:val="4"/>
        </w:numPr>
        <w:spacing w:line="276" w:lineRule="auto"/>
        <w:jc w:val="both"/>
        <w:rPr>
          <w:rFonts w:asciiTheme="minorHAnsi" w:hAnsiTheme="minorHAnsi" w:cstheme="minorHAnsi"/>
        </w:rPr>
      </w:pPr>
      <w:r w:rsidRPr="009278BD">
        <w:rPr>
          <w:rFonts w:asciiTheme="minorHAnsi" w:hAnsiTheme="minorHAnsi" w:cstheme="minorHAnsi"/>
        </w:rPr>
        <w:t>vsebina</w:t>
      </w:r>
      <w:r w:rsidR="00904C50" w:rsidRPr="009278BD">
        <w:rPr>
          <w:rFonts w:asciiTheme="minorHAnsi" w:hAnsiTheme="minorHAnsi" w:cstheme="minorHAnsi"/>
        </w:rPr>
        <w:t xml:space="preserve"> in sporočilnost</w:t>
      </w:r>
      <w:r w:rsidRPr="009278BD">
        <w:rPr>
          <w:rFonts w:asciiTheme="minorHAnsi" w:hAnsiTheme="minorHAnsi" w:cstheme="minorHAnsi"/>
        </w:rPr>
        <w:t xml:space="preserve">, </w:t>
      </w:r>
    </w:p>
    <w:p w14:paraId="3A29FA30" w14:textId="25B1DEFA" w:rsidR="00904C50" w:rsidRPr="009278BD" w:rsidRDefault="00430EB9" w:rsidP="009278BD">
      <w:pPr>
        <w:pStyle w:val="Odstavekseznama"/>
        <w:numPr>
          <w:ilvl w:val="0"/>
          <w:numId w:val="4"/>
        </w:numPr>
        <w:spacing w:line="276" w:lineRule="auto"/>
        <w:jc w:val="both"/>
        <w:rPr>
          <w:rFonts w:asciiTheme="minorHAnsi" w:hAnsiTheme="minorHAnsi" w:cstheme="minorHAnsi"/>
        </w:rPr>
      </w:pPr>
      <w:r w:rsidRPr="009278BD">
        <w:rPr>
          <w:rFonts w:asciiTheme="minorHAnsi" w:hAnsiTheme="minorHAnsi" w:cstheme="minorHAnsi"/>
        </w:rPr>
        <w:t xml:space="preserve">izvirnost, </w:t>
      </w:r>
    </w:p>
    <w:p w14:paraId="140CF144" w14:textId="77777777" w:rsidR="00904C50" w:rsidRPr="009278BD" w:rsidRDefault="00430EB9" w:rsidP="009278BD">
      <w:pPr>
        <w:pStyle w:val="Odstavekseznama"/>
        <w:numPr>
          <w:ilvl w:val="0"/>
          <w:numId w:val="4"/>
        </w:numPr>
        <w:spacing w:line="276" w:lineRule="auto"/>
        <w:jc w:val="both"/>
        <w:rPr>
          <w:rFonts w:asciiTheme="minorHAnsi" w:hAnsiTheme="minorHAnsi" w:cstheme="minorHAnsi"/>
        </w:rPr>
      </w:pPr>
      <w:r w:rsidRPr="009278BD">
        <w:rPr>
          <w:rFonts w:asciiTheme="minorHAnsi" w:hAnsiTheme="minorHAnsi" w:cstheme="minorHAnsi"/>
        </w:rPr>
        <w:t xml:space="preserve">dovršenost izdelka, </w:t>
      </w:r>
    </w:p>
    <w:p w14:paraId="71CC8542" w14:textId="3CA163CC" w:rsidR="00904C50" w:rsidRPr="000B1917" w:rsidRDefault="00904C50" w:rsidP="009278BD">
      <w:pPr>
        <w:pStyle w:val="Odstavekseznama"/>
        <w:numPr>
          <w:ilvl w:val="0"/>
          <w:numId w:val="4"/>
        </w:numPr>
        <w:spacing w:line="276" w:lineRule="auto"/>
        <w:jc w:val="both"/>
        <w:rPr>
          <w:rFonts w:cstheme="minorHAnsi"/>
        </w:rPr>
      </w:pPr>
      <w:r w:rsidRPr="000B1917">
        <w:rPr>
          <w:rFonts w:asciiTheme="minorHAnsi" w:hAnsiTheme="minorHAnsi" w:cstheme="minorHAnsi"/>
        </w:rPr>
        <w:t>literarna</w:t>
      </w:r>
      <w:r w:rsidR="000B1917" w:rsidRPr="000B1917">
        <w:rPr>
          <w:rFonts w:asciiTheme="minorHAnsi" w:hAnsiTheme="minorHAnsi" w:cstheme="minorHAnsi"/>
        </w:rPr>
        <w:t xml:space="preserve"> oz. multimedijska</w:t>
      </w:r>
      <w:r w:rsidRPr="000B1917">
        <w:rPr>
          <w:rFonts w:asciiTheme="minorHAnsi" w:hAnsiTheme="minorHAnsi" w:cstheme="minorHAnsi"/>
        </w:rPr>
        <w:t xml:space="preserve"> kakovost in preventivna vrednost. </w:t>
      </w:r>
      <w:r w:rsidR="00430EB9" w:rsidRPr="000B1917">
        <w:rPr>
          <w:rFonts w:asciiTheme="minorHAnsi" w:hAnsiTheme="minorHAnsi" w:cstheme="minorHAnsi"/>
        </w:rPr>
        <w:t xml:space="preserve"> </w:t>
      </w:r>
    </w:p>
    <w:p w14:paraId="7468FB5F" w14:textId="789A6180" w:rsidR="000B1917" w:rsidRPr="000B1917" w:rsidRDefault="000B1917" w:rsidP="000503DE">
      <w:pPr>
        <w:suppressAutoHyphens w:val="0"/>
        <w:spacing w:before="100" w:beforeAutospacing="1" w:after="100" w:afterAutospacing="1" w:line="240" w:lineRule="auto"/>
        <w:outlineLvl w:val="2"/>
        <w:rPr>
          <w:rFonts w:eastAsia="Times New Roman" w:cstheme="minorHAnsi"/>
          <w:i/>
          <w:iCs/>
          <w:sz w:val="24"/>
          <w:szCs w:val="24"/>
          <w:u w:val="single"/>
          <w:lang w:eastAsia="sl-SI"/>
        </w:rPr>
      </w:pPr>
      <w:r w:rsidRPr="000B1917">
        <w:rPr>
          <w:rFonts w:eastAsia="Times New Roman" w:cstheme="minorHAnsi"/>
          <w:i/>
          <w:iCs/>
          <w:sz w:val="24"/>
          <w:szCs w:val="24"/>
          <w:u w:val="single"/>
          <w:lang w:eastAsia="sl-SI"/>
        </w:rPr>
        <w:t>Kriteriji za ocenjevanje multimedijskih prispevkov</w:t>
      </w:r>
      <w:r w:rsidR="009957D1">
        <w:rPr>
          <w:rFonts w:eastAsia="Times New Roman" w:cstheme="minorHAnsi"/>
          <w:i/>
          <w:iCs/>
          <w:sz w:val="24"/>
          <w:szCs w:val="24"/>
          <w:u w:val="single"/>
          <w:lang w:eastAsia="sl-SI"/>
        </w:rPr>
        <w:t>:</w:t>
      </w:r>
    </w:p>
    <w:p w14:paraId="7A80559B" w14:textId="77777777" w:rsidR="000B1917" w:rsidRPr="000B1917" w:rsidRDefault="000B1917" w:rsidP="000503DE">
      <w:pPr>
        <w:numPr>
          <w:ilvl w:val="0"/>
          <w:numId w:val="6"/>
        </w:numPr>
        <w:suppressAutoHyphens w:val="0"/>
        <w:spacing w:before="100" w:beforeAutospacing="1" w:after="100" w:afterAutospacing="1"/>
        <w:rPr>
          <w:rFonts w:eastAsia="Times New Roman" w:cstheme="minorHAnsi"/>
          <w:sz w:val="24"/>
          <w:szCs w:val="24"/>
          <w:lang w:eastAsia="sl-SI"/>
        </w:rPr>
      </w:pPr>
      <w:r w:rsidRPr="000B1917">
        <w:rPr>
          <w:rFonts w:eastAsia="Times New Roman" w:cstheme="minorHAnsi"/>
          <w:b/>
          <w:bCs/>
          <w:sz w:val="24"/>
          <w:szCs w:val="24"/>
          <w:lang w:eastAsia="sl-SI"/>
        </w:rPr>
        <w:t>Skladnost s temo in sporočilnost (30 %)</w:t>
      </w:r>
    </w:p>
    <w:p w14:paraId="2861234E" w14:textId="77777777" w:rsidR="000B1917" w:rsidRPr="000B1917" w:rsidRDefault="000B1917" w:rsidP="000503DE">
      <w:pPr>
        <w:numPr>
          <w:ilvl w:val="1"/>
          <w:numId w:val="6"/>
        </w:numPr>
        <w:suppressAutoHyphens w:val="0"/>
        <w:spacing w:before="100" w:beforeAutospacing="1" w:after="100" w:afterAutospacing="1"/>
        <w:rPr>
          <w:rFonts w:eastAsia="Times New Roman" w:cstheme="minorHAnsi"/>
          <w:sz w:val="24"/>
          <w:szCs w:val="24"/>
          <w:lang w:eastAsia="sl-SI"/>
        </w:rPr>
      </w:pPr>
      <w:r w:rsidRPr="000B1917">
        <w:rPr>
          <w:rFonts w:eastAsia="Times New Roman" w:cstheme="minorHAnsi"/>
          <w:sz w:val="24"/>
          <w:szCs w:val="24"/>
          <w:lang w:eastAsia="sl-SI"/>
        </w:rPr>
        <w:t xml:space="preserve">Prispevek je v </w:t>
      </w:r>
      <w:r w:rsidRPr="000B1917">
        <w:rPr>
          <w:rFonts w:eastAsia="Times New Roman" w:cstheme="minorHAnsi"/>
          <w:b/>
          <w:bCs/>
          <w:sz w:val="24"/>
          <w:szCs w:val="24"/>
          <w:lang w:eastAsia="sl-SI"/>
        </w:rPr>
        <w:t>slovenskem jeziku</w:t>
      </w:r>
      <w:r w:rsidRPr="000B1917">
        <w:rPr>
          <w:rFonts w:eastAsia="Times New Roman" w:cstheme="minorHAnsi"/>
          <w:sz w:val="24"/>
          <w:szCs w:val="24"/>
          <w:lang w:eastAsia="sl-SI"/>
        </w:rPr>
        <w:t>.</w:t>
      </w:r>
    </w:p>
    <w:p w14:paraId="319434E3" w14:textId="77777777" w:rsidR="000B1917" w:rsidRPr="000B1917" w:rsidRDefault="000B1917" w:rsidP="000503DE">
      <w:pPr>
        <w:numPr>
          <w:ilvl w:val="1"/>
          <w:numId w:val="6"/>
        </w:numPr>
        <w:suppressAutoHyphens w:val="0"/>
        <w:spacing w:before="100" w:beforeAutospacing="1" w:after="100" w:afterAutospacing="1"/>
        <w:rPr>
          <w:rFonts w:eastAsia="Times New Roman" w:cstheme="minorHAnsi"/>
          <w:sz w:val="24"/>
          <w:szCs w:val="24"/>
          <w:lang w:eastAsia="sl-SI"/>
        </w:rPr>
      </w:pPr>
      <w:r w:rsidRPr="000B1917">
        <w:rPr>
          <w:rFonts w:eastAsia="Times New Roman" w:cstheme="minorHAnsi"/>
          <w:sz w:val="24"/>
          <w:szCs w:val="24"/>
          <w:lang w:eastAsia="sl-SI"/>
        </w:rPr>
        <w:t>Jasno izraža sporočilo natečaja: življenje brez alkohola, prijateljstvo, talenti, pozitivni odnosi.</w:t>
      </w:r>
    </w:p>
    <w:p w14:paraId="1DBDC23B" w14:textId="77777777" w:rsidR="000B1917" w:rsidRPr="000B1917" w:rsidRDefault="000B1917" w:rsidP="000503DE">
      <w:pPr>
        <w:numPr>
          <w:ilvl w:val="1"/>
          <w:numId w:val="6"/>
        </w:numPr>
        <w:suppressAutoHyphens w:val="0"/>
        <w:spacing w:before="100" w:beforeAutospacing="1" w:after="100" w:afterAutospacing="1"/>
        <w:rPr>
          <w:rFonts w:eastAsia="Times New Roman" w:cstheme="minorHAnsi"/>
          <w:sz w:val="24"/>
          <w:szCs w:val="24"/>
          <w:lang w:eastAsia="sl-SI"/>
        </w:rPr>
      </w:pPr>
      <w:r w:rsidRPr="000B1917">
        <w:rPr>
          <w:rFonts w:eastAsia="Times New Roman" w:cstheme="minorHAnsi"/>
          <w:sz w:val="24"/>
          <w:szCs w:val="24"/>
          <w:lang w:eastAsia="sl-SI"/>
        </w:rPr>
        <w:t>Spodbuja razmišljanje in pozitivne spremembe.</w:t>
      </w:r>
    </w:p>
    <w:p w14:paraId="13D11C24" w14:textId="78DF775F" w:rsidR="000B1917" w:rsidRPr="000B1917" w:rsidRDefault="000B1917" w:rsidP="000503DE">
      <w:pPr>
        <w:numPr>
          <w:ilvl w:val="0"/>
          <w:numId w:val="6"/>
        </w:numPr>
        <w:suppressAutoHyphens w:val="0"/>
        <w:spacing w:before="100" w:beforeAutospacing="1" w:after="100" w:afterAutospacing="1"/>
        <w:rPr>
          <w:rFonts w:eastAsia="Times New Roman" w:cstheme="minorHAnsi"/>
          <w:sz w:val="24"/>
          <w:szCs w:val="24"/>
          <w:lang w:eastAsia="sl-SI"/>
        </w:rPr>
      </w:pPr>
      <w:r w:rsidRPr="000B1917">
        <w:rPr>
          <w:rFonts w:eastAsia="Times New Roman" w:cstheme="minorHAnsi"/>
          <w:b/>
          <w:bCs/>
          <w:sz w:val="24"/>
          <w:szCs w:val="24"/>
          <w:lang w:eastAsia="sl-SI"/>
        </w:rPr>
        <w:t xml:space="preserve">Izvirnost in </w:t>
      </w:r>
      <w:r w:rsidR="000503DE">
        <w:rPr>
          <w:rFonts w:eastAsia="Times New Roman" w:cstheme="minorHAnsi"/>
          <w:b/>
          <w:bCs/>
          <w:sz w:val="24"/>
          <w:szCs w:val="24"/>
          <w:lang w:eastAsia="sl-SI"/>
        </w:rPr>
        <w:t>ustvarjalnost</w:t>
      </w:r>
      <w:r w:rsidRPr="000B1917">
        <w:rPr>
          <w:rFonts w:eastAsia="Times New Roman" w:cstheme="minorHAnsi"/>
          <w:b/>
          <w:bCs/>
          <w:sz w:val="24"/>
          <w:szCs w:val="24"/>
          <w:lang w:eastAsia="sl-SI"/>
        </w:rPr>
        <w:t xml:space="preserve"> (25 %)</w:t>
      </w:r>
    </w:p>
    <w:p w14:paraId="58314839" w14:textId="77777777" w:rsidR="000B1917" w:rsidRPr="000B1917" w:rsidRDefault="000B1917" w:rsidP="000503DE">
      <w:pPr>
        <w:numPr>
          <w:ilvl w:val="1"/>
          <w:numId w:val="6"/>
        </w:numPr>
        <w:suppressAutoHyphens w:val="0"/>
        <w:spacing w:before="100" w:beforeAutospacing="1" w:after="100" w:afterAutospacing="1"/>
        <w:rPr>
          <w:rFonts w:eastAsia="Times New Roman" w:cstheme="minorHAnsi"/>
          <w:sz w:val="24"/>
          <w:szCs w:val="24"/>
          <w:lang w:eastAsia="sl-SI"/>
        </w:rPr>
      </w:pPr>
      <w:r w:rsidRPr="000B1917">
        <w:rPr>
          <w:rFonts w:eastAsia="Times New Roman" w:cstheme="minorHAnsi"/>
          <w:sz w:val="24"/>
          <w:szCs w:val="24"/>
          <w:lang w:eastAsia="sl-SI"/>
        </w:rPr>
        <w:t>Nov, edinstven pristop ali ideja.</w:t>
      </w:r>
    </w:p>
    <w:p w14:paraId="75ACA6EB" w14:textId="54793C20" w:rsidR="000B1917" w:rsidRDefault="000B1917" w:rsidP="000503DE">
      <w:pPr>
        <w:numPr>
          <w:ilvl w:val="1"/>
          <w:numId w:val="6"/>
        </w:numPr>
        <w:suppressAutoHyphens w:val="0"/>
        <w:spacing w:before="100" w:beforeAutospacing="1" w:after="100" w:afterAutospacing="1"/>
        <w:rPr>
          <w:rFonts w:eastAsia="Times New Roman" w:cstheme="minorHAnsi"/>
          <w:sz w:val="24"/>
          <w:szCs w:val="24"/>
          <w:lang w:eastAsia="sl-SI"/>
        </w:rPr>
      </w:pPr>
      <w:r w:rsidRPr="000B1917">
        <w:rPr>
          <w:rFonts w:eastAsia="Times New Roman" w:cstheme="minorHAnsi"/>
          <w:sz w:val="24"/>
          <w:szCs w:val="24"/>
          <w:lang w:eastAsia="sl-SI"/>
        </w:rPr>
        <w:t>Uporaba multimedijskih elementov (glasba, animacija, grafika, efekti) na ustvarjalen način.</w:t>
      </w:r>
    </w:p>
    <w:p w14:paraId="7B8C7B01" w14:textId="77777777" w:rsidR="000B1917" w:rsidRPr="000B1917" w:rsidRDefault="000B1917" w:rsidP="000503DE">
      <w:pPr>
        <w:numPr>
          <w:ilvl w:val="0"/>
          <w:numId w:val="6"/>
        </w:numPr>
        <w:suppressAutoHyphens w:val="0"/>
        <w:spacing w:before="100" w:beforeAutospacing="1" w:after="100" w:afterAutospacing="1"/>
        <w:rPr>
          <w:rFonts w:eastAsia="Times New Roman" w:cstheme="minorHAnsi"/>
          <w:sz w:val="24"/>
          <w:szCs w:val="24"/>
          <w:lang w:eastAsia="sl-SI"/>
        </w:rPr>
      </w:pPr>
      <w:r w:rsidRPr="000B1917">
        <w:rPr>
          <w:rFonts w:eastAsia="Times New Roman" w:cstheme="minorHAnsi"/>
          <w:b/>
          <w:bCs/>
          <w:sz w:val="24"/>
          <w:szCs w:val="24"/>
          <w:lang w:eastAsia="sl-SI"/>
        </w:rPr>
        <w:t>Tehnična kakovost (20 %)</w:t>
      </w:r>
    </w:p>
    <w:p w14:paraId="5757DC75" w14:textId="77777777" w:rsidR="000B1917" w:rsidRPr="000B1917" w:rsidRDefault="000B1917" w:rsidP="000503DE">
      <w:pPr>
        <w:numPr>
          <w:ilvl w:val="1"/>
          <w:numId w:val="6"/>
        </w:numPr>
        <w:suppressAutoHyphens w:val="0"/>
        <w:spacing w:before="100" w:beforeAutospacing="1" w:after="100" w:afterAutospacing="1"/>
        <w:rPr>
          <w:rFonts w:eastAsia="Times New Roman" w:cstheme="minorHAnsi"/>
          <w:sz w:val="24"/>
          <w:szCs w:val="24"/>
          <w:lang w:eastAsia="sl-SI"/>
        </w:rPr>
      </w:pPr>
      <w:r w:rsidRPr="000B1917">
        <w:rPr>
          <w:rFonts w:eastAsia="Times New Roman" w:cstheme="minorHAnsi"/>
          <w:sz w:val="24"/>
          <w:szCs w:val="24"/>
          <w:lang w:eastAsia="sl-SI"/>
        </w:rPr>
        <w:lastRenderedPageBreak/>
        <w:t>Kakovost zvoka, slike in montaže.</w:t>
      </w:r>
    </w:p>
    <w:p w14:paraId="60B16186" w14:textId="7D4E33EB" w:rsidR="000B1917" w:rsidRDefault="000B1917" w:rsidP="000503DE">
      <w:pPr>
        <w:numPr>
          <w:ilvl w:val="1"/>
          <w:numId w:val="6"/>
        </w:numPr>
        <w:suppressAutoHyphens w:val="0"/>
        <w:spacing w:before="100" w:beforeAutospacing="1" w:after="100" w:afterAutospacing="1"/>
        <w:rPr>
          <w:rFonts w:eastAsia="Times New Roman" w:cstheme="minorHAnsi"/>
          <w:sz w:val="24"/>
          <w:szCs w:val="24"/>
          <w:lang w:eastAsia="sl-SI"/>
        </w:rPr>
      </w:pPr>
      <w:r w:rsidRPr="000B1917">
        <w:rPr>
          <w:rFonts w:eastAsia="Times New Roman" w:cstheme="minorHAnsi"/>
          <w:sz w:val="24"/>
          <w:szCs w:val="24"/>
          <w:lang w:eastAsia="sl-SI"/>
        </w:rPr>
        <w:t>Estetsko urejen prispevek, ki je prijazen za gledalce/poslušalce.</w:t>
      </w:r>
    </w:p>
    <w:p w14:paraId="3C2AAEB0" w14:textId="77777777" w:rsidR="00B345D9" w:rsidRDefault="00B345D9" w:rsidP="000503DE">
      <w:pPr>
        <w:numPr>
          <w:ilvl w:val="1"/>
          <w:numId w:val="6"/>
        </w:numPr>
        <w:suppressAutoHyphens w:val="0"/>
        <w:spacing w:before="100" w:beforeAutospacing="1" w:after="100" w:afterAutospacing="1"/>
        <w:rPr>
          <w:rFonts w:eastAsia="Times New Roman" w:cstheme="minorHAnsi"/>
          <w:sz w:val="24"/>
          <w:szCs w:val="24"/>
          <w:lang w:eastAsia="sl-SI"/>
        </w:rPr>
      </w:pPr>
    </w:p>
    <w:p w14:paraId="0FF73689" w14:textId="77777777" w:rsidR="000B1917" w:rsidRPr="000B1917" w:rsidRDefault="000B1917" w:rsidP="000503DE">
      <w:pPr>
        <w:numPr>
          <w:ilvl w:val="0"/>
          <w:numId w:val="6"/>
        </w:numPr>
        <w:suppressAutoHyphens w:val="0"/>
        <w:spacing w:before="100" w:beforeAutospacing="1" w:after="100" w:afterAutospacing="1"/>
        <w:rPr>
          <w:rFonts w:eastAsia="Times New Roman" w:cstheme="minorHAnsi"/>
          <w:sz w:val="24"/>
          <w:szCs w:val="24"/>
          <w:lang w:eastAsia="sl-SI"/>
        </w:rPr>
      </w:pPr>
      <w:r w:rsidRPr="000B1917">
        <w:rPr>
          <w:rFonts w:eastAsia="Times New Roman" w:cstheme="minorHAnsi"/>
          <w:b/>
          <w:bCs/>
          <w:sz w:val="24"/>
          <w:szCs w:val="24"/>
          <w:lang w:eastAsia="sl-SI"/>
        </w:rPr>
        <w:t>Dovršenost in primernost (25 %)</w:t>
      </w:r>
    </w:p>
    <w:p w14:paraId="19F3EBFB" w14:textId="77777777" w:rsidR="000B1917" w:rsidRPr="000B1917" w:rsidRDefault="000B1917" w:rsidP="000503DE">
      <w:pPr>
        <w:numPr>
          <w:ilvl w:val="1"/>
          <w:numId w:val="6"/>
        </w:numPr>
        <w:suppressAutoHyphens w:val="0"/>
        <w:spacing w:before="100" w:beforeAutospacing="1" w:after="100" w:afterAutospacing="1"/>
        <w:rPr>
          <w:rFonts w:ascii="Times New Roman" w:eastAsia="Times New Roman" w:hAnsi="Times New Roman" w:cs="Times New Roman"/>
          <w:sz w:val="24"/>
          <w:szCs w:val="24"/>
          <w:lang w:eastAsia="sl-SI"/>
        </w:rPr>
      </w:pPr>
      <w:r w:rsidRPr="000B1917">
        <w:rPr>
          <w:rFonts w:eastAsia="Times New Roman" w:cstheme="minorHAnsi"/>
          <w:sz w:val="24"/>
          <w:szCs w:val="24"/>
          <w:lang w:eastAsia="sl-SI"/>
        </w:rPr>
        <w:t>Jasna struktura, logičen tok vsebine, primerno trajanje</w:t>
      </w:r>
      <w:r w:rsidRPr="000B1917">
        <w:rPr>
          <w:rFonts w:ascii="Times New Roman" w:eastAsia="Times New Roman" w:hAnsi="Times New Roman" w:cs="Times New Roman"/>
          <w:sz w:val="24"/>
          <w:szCs w:val="24"/>
          <w:lang w:eastAsia="sl-SI"/>
        </w:rPr>
        <w:t>.</w:t>
      </w:r>
    </w:p>
    <w:p w14:paraId="3DB0B73A" w14:textId="4823D5DB" w:rsidR="000B1917" w:rsidRPr="000B1917" w:rsidRDefault="000B1917" w:rsidP="000503DE">
      <w:pPr>
        <w:numPr>
          <w:ilvl w:val="1"/>
          <w:numId w:val="6"/>
        </w:numPr>
        <w:suppressAutoHyphens w:val="0"/>
        <w:spacing w:beforeAutospacing="1" w:after="0" w:afterAutospacing="1"/>
        <w:rPr>
          <w:rFonts w:ascii="Times New Roman" w:eastAsia="Times New Roman" w:hAnsi="Times New Roman" w:cs="Times New Roman"/>
          <w:sz w:val="24"/>
          <w:szCs w:val="24"/>
          <w:lang w:eastAsia="sl-SI"/>
        </w:rPr>
      </w:pPr>
      <w:r>
        <w:rPr>
          <w:rFonts w:eastAsia="Times New Roman" w:cstheme="minorHAnsi"/>
          <w:sz w:val="24"/>
          <w:szCs w:val="24"/>
          <w:lang w:eastAsia="sl-SI"/>
        </w:rPr>
        <w:t>Primerno za ciljno publiko, brez žaljivih in neprimernih vsebin.</w:t>
      </w:r>
    </w:p>
    <w:p w14:paraId="385A144F" w14:textId="474BC108" w:rsidR="009957D1" w:rsidRPr="000503DE" w:rsidRDefault="009957D1" w:rsidP="009278BD">
      <w:pPr>
        <w:spacing w:after="0"/>
        <w:jc w:val="both"/>
        <w:rPr>
          <w:rFonts w:cstheme="minorHAnsi"/>
          <w:i/>
          <w:iCs/>
          <w:sz w:val="24"/>
          <w:szCs w:val="24"/>
          <w:u w:val="single"/>
        </w:rPr>
      </w:pPr>
      <w:r w:rsidRPr="000503DE">
        <w:rPr>
          <w:rFonts w:cstheme="minorHAnsi"/>
          <w:i/>
          <w:iCs/>
          <w:sz w:val="24"/>
          <w:szCs w:val="24"/>
          <w:u w:val="single"/>
        </w:rPr>
        <w:t>Kriterij za ocenjevanje literarnih prispevkov:</w:t>
      </w:r>
    </w:p>
    <w:p w14:paraId="40391F2E" w14:textId="008AA088" w:rsidR="009957D1" w:rsidRPr="000503DE" w:rsidRDefault="0020467D" w:rsidP="000503DE">
      <w:pPr>
        <w:pStyle w:val="Odstavekseznama"/>
        <w:numPr>
          <w:ilvl w:val="0"/>
          <w:numId w:val="8"/>
        </w:numPr>
        <w:spacing w:line="276" w:lineRule="auto"/>
        <w:jc w:val="both"/>
        <w:rPr>
          <w:rFonts w:asciiTheme="minorHAnsi" w:hAnsiTheme="minorHAnsi" w:cstheme="minorHAnsi"/>
          <w:b/>
          <w:bCs/>
        </w:rPr>
      </w:pPr>
      <w:r w:rsidRPr="000503DE">
        <w:rPr>
          <w:rFonts w:asciiTheme="minorHAnsi" w:hAnsiTheme="minorHAnsi" w:cstheme="minorHAnsi"/>
          <w:b/>
          <w:bCs/>
        </w:rPr>
        <w:t>Skladnost s temo in sporočilnost (30 %)</w:t>
      </w:r>
    </w:p>
    <w:p w14:paraId="613D3F98" w14:textId="51F7E9FE" w:rsidR="000503DE" w:rsidRPr="000503DE" w:rsidRDefault="000503DE" w:rsidP="000503DE">
      <w:pPr>
        <w:pStyle w:val="Odstavekseznama"/>
        <w:numPr>
          <w:ilvl w:val="0"/>
          <w:numId w:val="9"/>
        </w:numPr>
        <w:spacing w:line="276" w:lineRule="auto"/>
        <w:jc w:val="both"/>
        <w:rPr>
          <w:rFonts w:asciiTheme="minorHAnsi" w:hAnsiTheme="minorHAnsi" w:cstheme="minorHAnsi"/>
          <w:b/>
          <w:bCs/>
        </w:rPr>
      </w:pPr>
      <w:r w:rsidRPr="000503DE">
        <w:rPr>
          <w:rFonts w:asciiTheme="minorHAnsi" w:hAnsiTheme="minorHAnsi" w:cstheme="minorHAnsi"/>
        </w:rPr>
        <w:t xml:space="preserve">Prispevek je v </w:t>
      </w:r>
      <w:r w:rsidRPr="000503DE">
        <w:rPr>
          <w:rFonts w:asciiTheme="minorHAnsi" w:hAnsiTheme="minorHAnsi" w:cstheme="minorHAnsi"/>
          <w:b/>
          <w:bCs/>
        </w:rPr>
        <w:t>slovenskem jeziku.</w:t>
      </w:r>
    </w:p>
    <w:p w14:paraId="2ED88AC5" w14:textId="06F61681" w:rsidR="000503DE" w:rsidRPr="000503DE" w:rsidRDefault="000503DE" w:rsidP="000503DE">
      <w:pPr>
        <w:pStyle w:val="Odstavekseznama"/>
        <w:numPr>
          <w:ilvl w:val="0"/>
          <w:numId w:val="9"/>
        </w:numPr>
        <w:spacing w:line="276" w:lineRule="auto"/>
        <w:jc w:val="both"/>
        <w:rPr>
          <w:rFonts w:asciiTheme="minorHAnsi" w:hAnsiTheme="minorHAnsi" w:cstheme="minorHAnsi"/>
          <w:b/>
          <w:bCs/>
        </w:rPr>
      </w:pPr>
      <w:r w:rsidRPr="000503DE">
        <w:rPr>
          <w:rFonts w:asciiTheme="minorHAnsi" w:hAnsiTheme="minorHAnsi" w:cstheme="minorHAnsi"/>
        </w:rPr>
        <w:t xml:space="preserve">Jasno izraža sporočilo natečaja: življenje brez alkohola, prijateljstvo, talenti, pozitivni odnosi. </w:t>
      </w:r>
    </w:p>
    <w:p w14:paraId="29CA08F7" w14:textId="44ACF267" w:rsidR="000503DE" w:rsidRPr="000503DE" w:rsidRDefault="000503DE" w:rsidP="000503DE">
      <w:pPr>
        <w:pStyle w:val="Odstavekseznama"/>
        <w:numPr>
          <w:ilvl w:val="0"/>
          <w:numId w:val="9"/>
        </w:numPr>
        <w:spacing w:line="276" w:lineRule="auto"/>
        <w:jc w:val="both"/>
        <w:rPr>
          <w:rFonts w:asciiTheme="minorHAnsi" w:hAnsiTheme="minorHAnsi" w:cstheme="minorHAnsi"/>
          <w:b/>
          <w:bCs/>
        </w:rPr>
      </w:pPr>
      <w:r w:rsidRPr="000503DE">
        <w:rPr>
          <w:rFonts w:asciiTheme="minorHAnsi" w:hAnsiTheme="minorHAnsi" w:cstheme="minorHAnsi"/>
        </w:rPr>
        <w:t xml:space="preserve">Spodbuja razmišljanje in pozitivne spremembe. </w:t>
      </w:r>
    </w:p>
    <w:p w14:paraId="39DC447E" w14:textId="2E3F5574" w:rsidR="000503DE" w:rsidRPr="000503DE" w:rsidRDefault="000503DE" w:rsidP="000503DE">
      <w:pPr>
        <w:pStyle w:val="Odstavekseznama"/>
        <w:numPr>
          <w:ilvl w:val="0"/>
          <w:numId w:val="8"/>
        </w:numPr>
        <w:spacing w:line="276" w:lineRule="auto"/>
        <w:jc w:val="both"/>
        <w:rPr>
          <w:rFonts w:asciiTheme="minorHAnsi" w:hAnsiTheme="minorHAnsi" w:cstheme="minorHAnsi"/>
          <w:b/>
          <w:bCs/>
        </w:rPr>
      </w:pPr>
      <w:r w:rsidRPr="000503DE">
        <w:rPr>
          <w:rFonts w:asciiTheme="minorHAnsi" w:hAnsiTheme="minorHAnsi" w:cstheme="minorHAnsi"/>
          <w:b/>
          <w:bCs/>
        </w:rPr>
        <w:t>Izvirnost in ustvarjalnost (25 %)</w:t>
      </w:r>
    </w:p>
    <w:p w14:paraId="55F69CD8" w14:textId="48C97BE8" w:rsidR="000503DE" w:rsidRPr="000503DE" w:rsidRDefault="000503DE" w:rsidP="000503DE">
      <w:pPr>
        <w:pStyle w:val="Odstavekseznama"/>
        <w:numPr>
          <w:ilvl w:val="0"/>
          <w:numId w:val="12"/>
        </w:numPr>
        <w:spacing w:line="276" w:lineRule="auto"/>
        <w:ind w:left="993" w:hanging="284"/>
        <w:jc w:val="both"/>
        <w:rPr>
          <w:rFonts w:asciiTheme="minorHAnsi" w:hAnsiTheme="minorHAnsi" w:cstheme="minorHAnsi"/>
        </w:rPr>
      </w:pPr>
      <w:r w:rsidRPr="000503DE">
        <w:rPr>
          <w:rFonts w:asciiTheme="minorHAnsi" w:hAnsiTheme="minorHAnsi" w:cstheme="minorHAnsi"/>
        </w:rPr>
        <w:t xml:space="preserve">Nov, edinstven pristop ali ideja. </w:t>
      </w:r>
    </w:p>
    <w:p w14:paraId="74A34241" w14:textId="147EB779" w:rsidR="000503DE" w:rsidRPr="000503DE" w:rsidRDefault="000503DE" w:rsidP="000503DE">
      <w:pPr>
        <w:pStyle w:val="Odstavekseznama"/>
        <w:numPr>
          <w:ilvl w:val="0"/>
          <w:numId w:val="12"/>
        </w:numPr>
        <w:spacing w:line="276" w:lineRule="auto"/>
        <w:ind w:left="993" w:hanging="284"/>
        <w:jc w:val="both"/>
        <w:rPr>
          <w:rFonts w:asciiTheme="minorHAnsi" w:hAnsiTheme="minorHAnsi" w:cstheme="minorHAnsi"/>
        </w:rPr>
      </w:pPr>
      <w:r w:rsidRPr="000503DE">
        <w:rPr>
          <w:rFonts w:asciiTheme="minorHAnsi" w:hAnsiTheme="minorHAnsi" w:cstheme="minorHAnsi"/>
        </w:rPr>
        <w:t xml:space="preserve">Uporaba literarnih sredstev (pesniški elementi, strip, esej, zgodba …). </w:t>
      </w:r>
    </w:p>
    <w:p w14:paraId="5C516603" w14:textId="4147B583" w:rsidR="000503DE" w:rsidRPr="000503DE" w:rsidRDefault="000503DE" w:rsidP="000503DE">
      <w:pPr>
        <w:pStyle w:val="Odstavekseznama"/>
        <w:numPr>
          <w:ilvl w:val="0"/>
          <w:numId w:val="8"/>
        </w:numPr>
        <w:spacing w:line="276" w:lineRule="auto"/>
        <w:jc w:val="both"/>
        <w:rPr>
          <w:rFonts w:asciiTheme="minorHAnsi" w:hAnsiTheme="minorHAnsi" w:cstheme="minorHAnsi"/>
        </w:rPr>
      </w:pPr>
      <w:r w:rsidRPr="000503DE">
        <w:rPr>
          <w:rFonts w:asciiTheme="minorHAnsi" w:hAnsiTheme="minorHAnsi" w:cstheme="minorHAnsi"/>
          <w:b/>
          <w:bCs/>
        </w:rPr>
        <w:t>Leposlovna kakovost (20 %)</w:t>
      </w:r>
    </w:p>
    <w:p w14:paraId="3953A186" w14:textId="72CAC660" w:rsidR="000503DE" w:rsidRPr="000503DE" w:rsidRDefault="000503DE" w:rsidP="000503DE">
      <w:pPr>
        <w:pStyle w:val="Odstavekseznama"/>
        <w:numPr>
          <w:ilvl w:val="0"/>
          <w:numId w:val="13"/>
        </w:numPr>
        <w:spacing w:line="276" w:lineRule="auto"/>
        <w:ind w:left="993" w:hanging="284"/>
        <w:jc w:val="both"/>
        <w:rPr>
          <w:rFonts w:asciiTheme="minorHAnsi" w:hAnsiTheme="minorHAnsi" w:cstheme="minorHAnsi"/>
        </w:rPr>
      </w:pPr>
      <w:r w:rsidRPr="000503DE">
        <w:rPr>
          <w:rFonts w:asciiTheme="minorHAnsi" w:hAnsiTheme="minorHAnsi" w:cstheme="minorHAnsi"/>
        </w:rPr>
        <w:t>Struktura, jezik, pravopis, slog, primerno</w:t>
      </w:r>
      <w:r>
        <w:rPr>
          <w:rFonts w:asciiTheme="minorHAnsi" w:hAnsiTheme="minorHAnsi" w:cstheme="minorHAnsi"/>
        </w:rPr>
        <w:t>s</w:t>
      </w:r>
      <w:r w:rsidRPr="000503DE">
        <w:rPr>
          <w:rFonts w:asciiTheme="minorHAnsi" w:hAnsiTheme="minorHAnsi" w:cstheme="minorHAnsi"/>
        </w:rPr>
        <w:t>t dolžine</w:t>
      </w:r>
    </w:p>
    <w:p w14:paraId="557D2AE4" w14:textId="770B32FC" w:rsidR="000503DE" w:rsidRPr="000503DE" w:rsidRDefault="000503DE" w:rsidP="000503DE">
      <w:pPr>
        <w:pStyle w:val="Odstavekseznama"/>
        <w:numPr>
          <w:ilvl w:val="0"/>
          <w:numId w:val="8"/>
        </w:numPr>
        <w:spacing w:line="276" w:lineRule="auto"/>
        <w:jc w:val="both"/>
        <w:rPr>
          <w:rFonts w:asciiTheme="minorHAnsi" w:hAnsiTheme="minorHAnsi" w:cstheme="minorHAnsi"/>
        </w:rPr>
      </w:pPr>
      <w:r w:rsidRPr="000503DE">
        <w:rPr>
          <w:rFonts w:asciiTheme="minorHAnsi" w:hAnsiTheme="minorHAnsi" w:cstheme="minorHAnsi"/>
          <w:b/>
          <w:bCs/>
        </w:rPr>
        <w:t>Dovršenost in primernost (25 %)</w:t>
      </w:r>
    </w:p>
    <w:p w14:paraId="03AFE9EF" w14:textId="319A2655" w:rsidR="000503DE" w:rsidRPr="000503DE" w:rsidRDefault="000503DE" w:rsidP="000503DE">
      <w:pPr>
        <w:pStyle w:val="Odstavekseznama"/>
        <w:numPr>
          <w:ilvl w:val="0"/>
          <w:numId w:val="13"/>
        </w:numPr>
        <w:spacing w:line="276" w:lineRule="auto"/>
        <w:ind w:left="993" w:hanging="284"/>
        <w:jc w:val="both"/>
        <w:rPr>
          <w:rFonts w:asciiTheme="minorHAnsi" w:hAnsiTheme="minorHAnsi" w:cstheme="minorHAnsi"/>
        </w:rPr>
      </w:pPr>
      <w:r w:rsidRPr="000503DE">
        <w:rPr>
          <w:rFonts w:asciiTheme="minorHAnsi" w:hAnsiTheme="minorHAnsi" w:cstheme="minorHAnsi"/>
        </w:rPr>
        <w:t xml:space="preserve">Primerno za ciljno publiko, brez žaljivih in neprimernih vsebin. </w:t>
      </w:r>
    </w:p>
    <w:p w14:paraId="0D2C9661" w14:textId="77777777" w:rsidR="000503DE" w:rsidRPr="000503DE" w:rsidRDefault="000503DE" w:rsidP="000503DE">
      <w:pPr>
        <w:ind w:left="360"/>
        <w:jc w:val="both"/>
        <w:rPr>
          <w:rFonts w:cstheme="minorHAnsi"/>
          <w:b/>
          <w:bCs/>
        </w:rPr>
      </w:pPr>
    </w:p>
    <w:p w14:paraId="6A13A508" w14:textId="32EFE612" w:rsidR="00516FE6" w:rsidRPr="009278BD" w:rsidRDefault="00904C50" w:rsidP="009278BD">
      <w:pPr>
        <w:spacing w:after="0"/>
        <w:jc w:val="both"/>
        <w:rPr>
          <w:rFonts w:cstheme="minorHAnsi"/>
          <w:sz w:val="24"/>
          <w:szCs w:val="24"/>
        </w:rPr>
      </w:pPr>
      <w:r w:rsidRPr="009278BD">
        <w:rPr>
          <w:rFonts w:cstheme="minorHAnsi"/>
          <w:sz w:val="24"/>
          <w:szCs w:val="24"/>
        </w:rPr>
        <w:t xml:space="preserve">Odločitve komisije so dokončne, </w:t>
      </w:r>
      <w:r w:rsidR="00430EB9" w:rsidRPr="009278BD">
        <w:rPr>
          <w:rFonts w:cstheme="minorHAnsi"/>
          <w:sz w:val="24"/>
          <w:szCs w:val="24"/>
        </w:rPr>
        <w:t xml:space="preserve">pritožbe niso mogoče. Član komisije pripravi zapisnik o </w:t>
      </w:r>
      <w:r w:rsidR="00411547" w:rsidRPr="009278BD">
        <w:rPr>
          <w:rFonts w:cstheme="minorHAnsi"/>
          <w:sz w:val="24"/>
          <w:szCs w:val="24"/>
        </w:rPr>
        <w:t xml:space="preserve">literarnem </w:t>
      </w:r>
      <w:r w:rsidR="00430EB9" w:rsidRPr="009278BD">
        <w:rPr>
          <w:rFonts w:cstheme="minorHAnsi"/>
          <w:sz w:val="24"/>
          <w:szCs w:val="24"/>
        </w:rPr>
        <w:t>natečaju.</w:t>
      </w:r>
    </w:p>
    <w:p w14:paraId="0EAF1547" w14:textId="77777777" w:rsidR="00516FE6" w:rsidRPr="009278BD" w:rsidRDefault="00516FE6" w:rsidP="009278BD">
      <w:pPr>
        <w:spacing w:after="0"/>
        <w:jc w:val="both"/>
        <w:rPr>
          <w:rFonts w:cstheme="minorHAnsi"/>
          <w:sz w:val="24"/>
          <w:szCs w:val="24"/>
        </w:rPr>
      </w:pPr>
    </w:p>
    <w:p w14:paraId="6DCFF173" w14:textId="77777777" w:rsidR="00516FE6" w:rsidRPr="009278BD" w:rsidRDefault="00430EB9" w:rsidP="009278BD">
      <w:pPr>
        <w:spacing w:after="0"/>
        <w:jc w:val="both"/>
        <w:rPr>
          <w:rFonts w:cstheme="minorHAnsi"/>
          <w:b/>
          <w:bCs/>
          <w:sz w:val="24"/>
          <w:szCs w:val="24"/>
        </w:rPr>
      </w:pPr>
      <w:r w:rsidRPr="009278BD">
        <w:rPr>
          <w:rFonts w:cstheme="minorHAnsi"/>
          <w:b/>
          <w:bCs/>
          <w:sz w:val="24"/>
          <w:szCs w:val="24"/>
        </w:rPr>
        <w:t>NEPRIMERNE VSEBINE</w:t>
      </w:r>
    </w:p>
    <w:p w14:paraId="79DCC812" w14:textId="28253BD6" w:rsidR="00516FE6" w:rsidRPr="009278BD" w:rsidRDefault="00EB4011" w:rsidP="009278BD">
      <w:pPr>
        <w:spacing w:after="0"/>
        <w:jc w:val="both"/>
        <w:rPr>
          <w:rFonts w:cstheme="minorHAnsi"/>
          <w:sz w:val="24"/>
          <w:szCs w:val="24"/>
        </w:rPr>
      </w:pPr>
      <w:r w:rsidRPr="009278BD">
        <w:rPr>
          <w:rFonts w:cstheme="minorHAnsi"/>
          <w:sz w:val="24"/>
          <w:szCs w:val="24"/>
        </w:rPr>
        <w:t xml:space="preserve">Vsebine, ki bodo neprimerne, žaljive ali neustrezne, bodo iz nagradnega natečaja izločene. Neprimerne so tiste, ki: </w:t>
      </w:r>
    </w:p>
    <w:p w14:paraId="1F6B2209" w14:textId="5F188C9D" w:rsidR="00EB4011" w:rsidRPr="009278BD" w:rsidRDefault="00EB4011" w:rsidP="009278BD">
      <w:pPr>
        <w:pStyle w:val="Odstavekseznama"/>
        <w:numPr>
          <w:ilvl w:val="0"/>
          <w:numId w:val="5"/>
        </w:numPr>
        <w:spacing w:line="276" w:lineRule="auto"/>
        <w:jc w:val="both"/>
        <w:rPr>
          <w:rFonts w:asciiTheme="minorHAnsi" w:hAnsiTheme="minorHAnsi" w:cstheme="minorHAnsi"/>
        </w:rPr>
      </w:pPr>
      <w:r w:rsidRPr="009278BD">
        <w:rPr>
          <w:rFonts w:asciiTheme="minorHAnsi" w:hAnsiTheme="minorHAnsi" w:cstheme="minorHAnsi"/>
        </w:rPr>
        <w:t>so ponižujoče, nemoralne, žaljive, diskriminatorne ali rasistične;</w:t>
      </w:r>
    </w:p>
    <w:p w14:paraId="65A195F1" w14:textId="29273DB4" w:rsidR="00EB4011" w:rsidRPr="009278BD" w:rsidRDefault="00EB4011" w:rsidP="009278BD">
      <w:pPr>
        <w:pStyle w:val="Odstavekseznama"/>
        <w:numPr>
          <w:ilvl w:val="0"/>
          <w:numId w:val="5"/>
        </w:numPr>
        <w:spacing w:line="276" w:lineRule="auto"/>
        <w:jc w:val="both"/>
        <w:rPr>
          <w:rFonts w:asciiTheme="minorHAnsi" w:hAnsiTheme="minorHAnsi" w:cstheme="minorHAnsi"/>
        </w:rPr>
      </w:pPr>
      <w:r w:rsidRPr="009278BD">
        <w:rPr>
          <w:rFonts w:asciiTheme="minorHAnsi" w:hAnsiTheme="minorHAnsi" w:cstheme="minorHAnsi"/>
        </w:rPr>
        <w:t xml:space="preserve">spodbujajo sovraštvo, nezakonita ali nemoralna dejanja; </w:t>
      </w:r>
    </w:p>
    <w:p w14:paraId="6176E4A0" w14:textId="0929470A" w:rsidR="00EB4011" w:rsidRPr="009278BD" w:rsidRDefault="00EB4011" w:rsidP="009278BD">
      <w:pPr>
        <w:pStyle w:val="Odstavekseznama"/>
        <w:numPr>
          <w:ilvl w:val="0"/>
          <w:numId w:val="5"/>
        </w:numPr>
        <w:spacing w:line="276" w:lineRule="auto"/>
        <w:jc w:val="both"/>
        <w:rPr>
          <w:rFonts w:asciiTheme="minorHAnsi" w:hAnsiTheme="minorHAnsi" w:cstheme="minorHAnsi"/>
        </w:rPr>
      </w:pPr>
      <w:r w:rsidRPr="009278BD">
        <w:rPr>
          <w:rFonts w:asciiTheme="minorHAnsi" w:hAnsiTheme="minorHAnsi" w:cstheme="minorHAnsi"/>
        </w:rPr>
        <w:t xml:space="preserve">so v nasprotju s cilji ali vrednotami natečaja in </w:t>
      </w:r>
    </w:p>
    <w:p w14:paraId="0F9704B5" w14:textId="60F7E87C" w:rsidR="00EB4011" w:rsidRPr="009278BD" w:rsidRDefault="00EB4011" w:rsidP="009278BD">
      <w:pPr>
        <w:pStyle w:val="Odstavekseznama"/>
        <w:numPr>
          <w:ilvl w:val="0"/>
          <w:numId w:val="5"/>
        </w:numPr>
        <w:spacing w:line="276" w:lineRule="auto"/>
        <w:jc w:val="both"/>
        <w:rPr>
          <w:rFonts w:asciiTheme="minorHAnsi" w:hAnsiTheme="minorHAnsi" w:cstheme="minorHAnsi"/>
        </w:rPr>
      </w:pPr>
      <w:r w:rsidRPr="009278BD">
        <w:rPr>
          <w:rFonts w:asciiTheme="minorHAnsi" w:hAnsiTheme="minorHAnsi" w:cstheme="minorHAnsi"/>
        </w:rPr>
        <w:t>vsebujejo osebne podatke brez soglasja ali kršijo avtorske pravice.</w:t>
      </w:r>
    </w:p>
    <w:p w14:paraId="219ECB6B" w14:textId="77777777" w:rsidR="00EB4011" w:rsidRPr="009278BD" w:rsidRDefault="00EB4011" w:rsidP="009278BD">
      <w:pPr>
        <w:pStyle w:val="Odstavekseznama"/>
        <w:spacing w:line="276" w:lineRule="auto"/>
        <w:jc w:val="both"/>
        <w:rPr>
          <w:rFonts w:asciiTheme="minorHAnsi" w:hAnsiTheme="minorHAnsi" w:cstheme="minorHAnsi"/>
        </w:rPr>
      </w:pPr>
    </w:p>
    <w:p w14:paraId="54BB4964" w14:textId="6638B283" w:rsidR="00EB4011" w:rsidRPr="009278BD" w:rsidRDefault="00EB4011" w:rsidP="009278BD">
      <w:pPr>
        <w:jc w:val="both"/>
        <w:rPr>
          <w:rFonts w:cstheme="minorHAnsi"/>
          <w:sz w:val="24"/>
          <w:szCs w:val="24"/>
        </w:rPr>
      </w:pPr>
      <w:r w:rsidRPr="009278BD">
        <w:rPr>
          <w:rFonts w:cstheme="minorHAnsi"/>
          <w:sz w:val="24"/>
          <w:szCs w:val="24"/>
        </w:rPr>
        <w:t xml:space="preserve">Organizator si pridružuje pravico, da sporne vsebine odstrani po lastni presoji, brez dodatne obrazložitve. </w:t>
      </w:r>
    </w:p>
    <w:p w14:paraId="25F45A5E" w14:textId="219B5562" w:rsidR="00516FE6" w:rsidRPr="009278BD" w:rsidRDefault="00430EB9" w:rsidP="009278BD">
      <w:pPr>
        <w:spacing w:after="0"/>
        <w:jc w:val="both"/>
        <w:rPr>
          <w:rFonts w:cstheme="minorHAnsi"/>
          <w:b/>
          <w:bCs/>
          <w:sz w:val="24"/>
          <w:szCs w:val="24"/>
        </w:rPr>
      </w:pPr>
      <w:r w:rsidRPr="009278BD">
        <w:rPr>
          <w:rFonts w:cstheme="minorHAnsi"/>
          <w:b/>
          <w:bCs/>
          <w:sz w:val="24"/>
          <w:szCs w:val="24"/>
        </w:rPr>
        <w:t>NAGRADE</w:t>
      </w:r>
      <w:r w:rsidR="00EB4011" w:rsidRPr="009278BD">
        <w:rPr>
          <w:rFonts w:cstheme="minorHAnsi"/>
          <w:b/>
          <w:bCs/>
          <w:sz w:val="24"/>
          <w:szCs w:val="24"/>
        </w:rPr>
        <w:t xml:space="preserve"> IN OBVEŠČANJE</w:t>
      </w:r>
    </w:p>
    <w:p w14:paraId="1F459805" w14:textId="77777777" w:rsidR="00B345D9" w:rsidRDefault="009B4702" w:rsidP="009278BD">
      <w:pPr>
        <w:spacing w:after="0"/>
        <w:jc w:val="both"/>
        <w:rPr>
          <w:rFonts w:cstheme="minorHAnsi"/>
          <w:b/>
          <w:bCs/>
          <w:sz w:val="24"/>
          <w:szCs w:val="24"/>
        </w:rPr>
      </w:pPr>
      <w:r w:rsidRPr="009278BD">
        <w:rPr>
          <w:rFonts w:cstheme="minorHAnsi"/>
          <w:sz w:val="24"/>
          <w:szCs w:val="24"/>
        </w:rPr>
        <w:t xml:space="preserve">Najboljši prispevki bodo nagrajeni. </w:t>
      </w:r>
      <w:r w:rsidR="00EB4011" w:rsidRPr="009278BD">
        <w:rPr>
          <w:rFonts w:cstheme="minorHAnsi"/>
          <w:sz w:val="24"/>
          <w:szCs w:val="24"/>
        </w:rPr>
        <w:t xml:space="preserve">O izboru in nagradah bodo mentorji obveščeni preko            e-pošte do </w:t>
      </w:r>
      <w:r w:rsidR="00ED3DD4">
        <w:rPr>
          <w:rFonts w:cstheme="minorHAnsi"/>
          <w:sz w:val="24"/>
          <w:szCs w:val="24"/>
        </w:rPr>
        <w:t>30</w:t>
      </w:r>
      <w:r w:rsidR="00EB4011" w:rsidRPr="009278BD">
        <w:rPr>
          <w:rFonts w:cstheme="minorHAnsi"/>
          <w:sz w:val="24"/>
          <w:szCs w:val="24"/>
        </w:rPr>
        <w:t xml:space="preserve">. </w:t>
      </w:r>
      <w:r w:rsidR="00ED3DD4">
        <w:rPr>
          <w:rFonts w:cstheme="minorHAnsi"/>
          <w:sz w:val="24"/>
          <w:szCs w:val="24"/>
        </w:rPr>
        <w:t>4</w:t>
      </w:r>
      <w:r w:rsidR="00EB4011" w:rsidRPr="009278BD">
        <w:rPr>
          <w:rFonts w:cstheme="minorHAnsi"/>
          <w:sz w:val="24"/>
          <w:szCs w:val="24"/>
        </w:rPr>
        <w:t xml:space="preserve">. 2026. Prejemniki nagrad, mentorji, ravnatelji, starši bodo povabljeni </w:t>
      </w:r>
      <w:r w:rsidR="00ED3DD4" w:rsidRPr="00ED3DD4">
        <w:rPr>
          <w:rFonts w:cstheme="minorHAnsi"/>
          <w:sz w:val="24"/>
          <w:szCs w:val="24"/>
        </w:rPr>
        <w:t xml:space="preserve">na zaključni dogodek, ki bo potekal v </w:t>
      </w:r>
      <w:r w:rsidR="00ED3DD4" w:rsidRPr="00ED3DD4">
        <w:rPr>
          <w:rFonts w:cstheme="minorHAnsi"/>
          <w:b/>
          <w:bCs/>
          <w:sz w:val="24"/>
          <w:szCs w:val="24"/>
        </w:rPr>
        <w:t>četrtek, 7. 5. 2026, v Ljubljani.</w:t>
      </w:r>
    </w:p>
    <w:p w14:paraId="49BD364F" w14:textId="77777777" w:rsidR="00B345D9" w:rsidRDefault="00B345D9" w:rsidP="009278BD">
      <w:pPr>
        <w:spacing w:after="0"/>
        <w:jc w:val="both"/>
        <w:rPr>
          <w:rFonts w:cstheme="minorHAnsi"/>
          <w:b/>
          <w:bCs/>
          <w:sz w:val="24"/>
          <w:szCs w:val="24"/>
        </w:rPr>
      </w:pPr>
    </w:p>
    <w:p w14:paraId="2A3B9D7E" w14:textId="399DBD26" w:rsidR="00516FE6" w:rsidRPr="009278BD" w:rsidRDefault="00EB4011" w:rsidP="009278BD">
      <w:pPr>
        <w:spacing w:after="0"/>
        <w:jc w:val="both"/>
        <w:rPr>
          <w:rFonts w:cstheme="minorHAnsi"/>
          <w:sz w:val="24"/>
          <w:szCs w:val="24"/>
        </w:rPr>
      </w:pPr>
      <w:r w:rsidRPr="00ED3DD4">
        <w:rPr>
          <w:rFonts w:cstheme="minorHAnsi"/>
          <w:sz w:val="24"/>
          <w:szCs w:val="24"/>
        </w:rPr>
        <w:t>Rezultati bodo po zaključk</w:t>
      </w:r>
      <w:r w:rsidRPr="009278BD">
        <w:rPr>
          <w:rFonts w:cstheme="minorHAnsi"/>
          <w:sz w:val="24"/>
          <w:szCs w:val="24"/>
        </w:rPr>
        <w:t xml:space="preserve">u izbora komisije objavljeni na spletni strani </w:t>
      </w:r>
      <w:hyperlink r:id="rId14" w:history="1">
        <w:r w:rsidRPr="009278BD">
          <w:rPr>
            <w:rStyle w:val="Hiperpovezava"/>
            <w:rFonts w:cstheme="minorHAnsi"/>
            <w:sz w:val="24"/>
            <w:szCs w:val="24"/>
          </w:rPr>
          <w:t>https://brezalkohola.si</w:t>
        </w:r>
      </w:hyperlink>
      <w:r w:rsidR="005F4700">
        <w:rPr>
          <w:rFonts w:cstheme="minorHAnsi"/>
          <w:sz w:val="24"/>
          <w:szCs w:val="24"/>
        </w:rPr>
        <w:t xml:space="preserve">, </w:t>
      </w:r>
      <w:r w:rsidRPr="009278BD">
        <w:rPr>
          <w:rFonts w:cstheme="minorHAnsi"/>
          <w:sz w:val="24"/>
          <w:szCs w:val="24"/>
        </w:rPr>
        <w:t>na socialnih omrežjih Slovenske karitas</w:t>
      </w:r>
      <w:r w:rsidR="005F4700">
        <w:rPr>
          <w:rFonts w:cstheme="minorHAnsi"/>
          <w:sz w:val="24"/>
          <w:szCs w:val="24"/>
        </w:rPr>
        <w:t xml:space="preserve"> ter v reviji Žarek dobrote. </w:t>
      </w:r>
      <w:r w:rsidRPr="009278BD">
        <w:rPr>
          <w:rFonts w:cstheme="minorHAnsi"/>
          <w:sz w:val="24"/>
          <w:szCs w:val="24"/>
        </w:rPr>
        <w:t xml:space="preserve"> </w:t>
      </w:r>
    </w:p>
    <w:p w14:paraId="527421F1" w14:textId="6FD0B5DD" w:rsidR="009278BD" w:rsidRPr="009278BD" w:rsidRDefault="009278BD" w:rsidP="005C019E">
      <w:pPr>
        <w:pStyle w:val="Navadensplet"/>
        <w:spacing w:line="276" w:lineRule="auto"/>
        <w:jc w:val="both"/>
        <w:rPr>
          <w:rFonts w:asciiTheme="minorHAnsi" w:hAnsiTheme="minorHAnsi" w:cstheme="minorHAnsi"/>
        </w:rPr>
      </w:pPr>
      <w:r w:rsidRPr="009278BD">
        <w:rPr>
          <w:rFonts w:asciiTheme="minorHAnsi" w:hAnsiTheme="minorHAnsi" w:cstheme="minorHAnsi"/>
        </w:rPr>
        <w:lastRenderedPageBreak/>
        <w:t>Nagrajenec je upravičen do nagrade, če v roku 7 dni organizatorju pošlje odgovor s potrditvijo prejema nagrade in morebitnimi potrebnimi podatki, sicer se šteje, da se je nagradi odpovedal. V tem primeru se nagrada podeli naslednjemu finalistu.</w:t>
      </w:r>
    </w:p>
    <w:p w14:paraId="4C46F8CF" w14:textId="77777777" w:rsidR="009278BD" w:rsidRPr="009278BD" w:rsidRDefault="009278BD" w:rsidP="005C019E">
      <w:pPr>
        <w:pStyle w:val="Navadensplet"/>
        <w:spacing w:line="276" w:lineRule="auto"/>
        <w:jc w:val="both"/>
        <w:rPr>
          <w:rFonts w:asciiTheme="minorHAnsi" w:hAnsiTheme="minorHAnsi" w:cstheme="minorHAnsi"/>
        </w:rPr>
      </w:pPr>
      <w:r w:rsidRPr="009278BD">
        <w:rPr>
          <w:rFonts w:asciiTheme="minorHAnsi" w:hAnsiTheme="minorHAnsi" w:cstheme="minorHAnsi"/>
        </w:rPr>
        <w:t>Če se ne odzove niti zadnji finalist, organizator nagrade ne podeli.</w:t>
      </w:r>
    </w:p>
    <w:p w14:paraId="59C40A5E" w14:textId="347678B2" w:rsidR="009278BD" w:rsidRPr="009278BD" w:rsidRDefault="00B345D9" w:rsidP="005C019E">
      <w:pPr>
        <w:pStyle w:val="Navadensplet"/>
        <w:spacing w:line="276" w:lineRule="auto"/>
        <w:jc w:val="both"/>
        <w:rPr>
          <w:rFonts w:asciiTheme="minorHAnsi" w:hAnsiTheme="minorHAnsi" w:cstheme="minorHAnsi"/>
        </w:rPr>
      </w:pPr>
      <w:r>
        <w:rPr>
          <w:rFonts w:asciiTheme="minorHAnsi" w:hAnsiTheme="minorHAnsi" w:cstheme="minorHAnsi"/>
        </w:rPr>
        <w:t>Če</w:t>
      </w:r>
      <w:r w:rsidR="009278BD" w:rsidRPr="009278BD">
        <w:rPr>
          <w:rFonts w:asciiTheme="minorHAnsi" w:hAnsiTheme="minorHAnsi" w:cstheme="minorHAnsi"/>
        </w:rPr>
        <w:t xml:space="preserve"> je nagrajenec mladoletna oseba, mora nagrado v nj</w:t>
      </w:r>
      <w:r>
        <w:rPr>
          <w:rFonts w:asciiTheme="minorHAnsi" w:hAnsiTheme="minorHAnsi" w:cstheme="minorHAnsi"/>
        </w:rPr>
        <w:t>egovem</w:t>
      </w:r>
      <w:r w:rsidR="009278BD" w:rsidRPr="009278BD">
        <w:rPr>
          <w:rFonts w:asciiTheme="minorHAnsi" w:hAnsiTheme="minorHAnsi" w:cstheme="minorHAnsi"/>
        </w:rPr>
        <w:t xml:space="preserve"> imenu prevzeti njen zakoniti zastopnik, pred tem pa opraviti morebitna potrebna dejanja za veljaven prevzem nagrade (sklenitev pristopne izjave). Pri starejših mladoletnikih (15-18 let) pristopno izjavo sklene mladoletnik ob navzočnosti zakonitega zastopnika.</w:t>
      </w:r>
    </w:p>
    <w:p w14:paraId="1F89927B" w14:textId="77777777" w:rsidR="00560E78" w:rsidRDefault="009278BD" w:rsidP="005C019E">
      <w:pPr>
        <w:pStyle w:val="Navadensplet"/>
        <w:spacing w:line="276" w:lineRule="auto"/>
        <w:jc w:val="both"/>
        <w:rPr>
          <w:rFonts w:asciiTheme="minorHAnsi" w:hAnsiTheme="minorHAnsi" w:cstheme="minorHAnsi"/>
        </w:rPr>
      </w:pPr>
      <w:r w:rsidRPr="009278BD">
        <w:rPr>
          <w:rFonts w:asciiTheme="minorHAnsi" w:hAnsiTheme="minorHAnsi" w:cstheme="minorHAnsi"/>
        </w:rPr>
        <w:t xml:space="preserve">Nagrade niso prenosljive, ni jih mogoče zamenjati ali izplačati v gotovini. </w:t>
      </w:r>
    </w:p>
    <w:p w14:paraId="50CEAAF0" w14:textId="51C57796" w:rsidR="009278BD" w:rsidRPr="009278BD" w:rsidRDefault="009278BD" w:rsidP="005C019E">
      <w:pPr>
        <w:pStyle w:val="Navadensplet"/>
        <w:spacing w:line="276" w:lineRule="auto"/>
        <w:jc w:val="both"/>
        <w:rPr>
          <w:rFonts w:asciiTheme="minorHAnsi" w:hAnsiTheme="minorHAnsi" w:cstheme="minorHAnsi"/>
        </w:rPr>
      </w:pPr>
      <w:r w:rsidRPr="009278BD">
        <w:rPr>
          <w:rFonts w:asciiTheme="minorHAnsi" w:hAnsiTheme="minorHAnsi" w:cstheme="minorHAnsi"/>
        </w:rPr>
        <w:t xml:space="preserve">Nagrade bodo nagrajencem </w:t>
      </w:r>
      <w:r w:rsidR="005C019E">
        <w:rPr>
          <w:rFonts w:asciiTheme="minorHAnsi" w:hAnsiTheme="minorHAnsi" w:cstheme="minorHAnsi"/>
        </w:rPr>
        <w:t xml:space="preserve">predane na zaključnem dogodku ali </w:t>
      </w:r>
      <w:r w:rsidRPr="009278BD">
        <w:rPr>
          <w:rFonts w:asciiTheme="minorHAnsi" w:hAnsiTheme="minorHAnsi" w:cstheme="minorHAnsi"/>
        </w:rPr>
        <w:t>poslane po pošti ali jih bodo prevzeli skladno z dogovorom z organizatorjem.</w:t>
      </w:r>
    </w:p>
    <w:p w14:paraId="23809D85" w14:textId="7BC53C1E" w:rsidR="009278BD" w:rsidRDefault="009278BD" w:rsidP="005C019E">
      <w:pPr>
        <w:pStyle w:val="Navadensplet"/>
        <w:spacing w:line="276" w:lineRule="auto"/>
        <w:jc w:val="both"/>
        <w:rPr>
          <w:rFonts w:asciiTheme="minorHAnsi" w:hAnsiTheme="minorHAnsi" w:cstheme="minorHAnsi"/>
        </w:rPr>
      </w:pPr>
      <w:r w:rsidRPr="009278BD">
        <w:rPr>
          <w:rFonts w:asciiTheme="minorHAnsi" w:hAnsiTheme="minorHAnsi" w:cstheme="minorHAnsi"/>
        </w:rPr>
        <w:t>Do nagrade niso upravičeni udeleženci, ki ob sodelovanju posredujejo neveljavne, neobstoječe ali napačne podatke, zaradi katerih pošte z obvestilom o nagradi ni bilo mogoče dostaviti v roku.</w:t>
      </w:r>
    </w:p>
    <w:p w14:paraId="58A03705" w14:textId="771540C7" w:rsidR="00560E78" w:rsidRPr="009278BD" w:rsidRDefault="00560E78" w:rsidP="005C019E">
      <w:pPr>
        <w:pStyle w:val="Navadensplet"/>
        <w:spacing w:line="276" w:lineRule="auto"/>
        <w:jc w:val="both"/>
        <w:rPr>
          <w:rFonts w:asciiTheme="minorHAnsi" w:hAnsiTheme="minorHAnsi" w:cstheme="minorHAnsi"/>
        </w:rPr>
      </w:pPr>
      <w:r>
        <w:rPr>
          <w:rFonts w:asciiTheme="minorHAnsi" w:hAnsiTheme="minorHAnsi" w:cstheme="minorHAnsi"/>
        </w:rPr>
        <w:t xml:space="preserve">Vrednost nagrade nad 42 EUR se všteva v letno davčno osnovo za odmero dohodnine. Akontacijo dohodnine bo za nagrajence, katerim se po Zakonu o dohodnini (Ur. I. RS, št. 117/06 s spremembami) vrednost nagrade všteva v davčno osnovo, skladno z veljavno slovensko davčno zakonodajo obračunal in plačal organizator nagradnega natečaja. Morebitne druge davčne obveznosti ali stroški oziroma druge obveznosti, povezane s prejemom nagrade, bremenijo nagrajence. </w:t>
      </w:r>
    </w:p>
    <w:p w14:paraId="70898804" w14:textId="77777777" w:rsidR="009278BD" w:rsidRPr="009278BD" w:rsidRDefault="00430EB9" w:rsidP="009278BD">
      <w:pPr>
        <w:spacing w:after="0"/>
        <w:jc w:val="both"/>
        <w:rPr>
          <w:rFonts w:cstheme="minorHAnsi"/>
          <w:b/>
          <w:bCs/>
          <w:sz w:val="24"/>
          <w:szCs w:val="24"/>
        </w:rPr>
      </w:pPr>
      <w:r w:rsidRPr="009278BD">
        <w:rPr>
          <w:rFonts w:cstheme="minorHAnsi"/>
          <w:b/>
          <w:bCs/>
          <w:sz w:val="24"/>
          <w:szCs w:val="24"/>
        </w:rPr>
        <w:t>IZPOVEDI IN STVARITVE, AVTORSTVO</w:t>
      </w:r>
    </w:p>
    <w:p w14:paraId="5148064F" w14:textId="417AF7F2" w:rsidR="009278BD" w:rsidRPr="009278BD" w:rsidRDefault="009278BD" w:rsidP="009278BD">
      <w:pPr>
        <w:spacing w:after="0"/>
        <w:jc w:val="both"/>
        <w:rPr>
          <w:rFonts w:cstheme="minorHAnsi"/>
          <w:b/>
          <w:bCs/>
          <w:sz w:val="24"/>
          <w:szCs w:val="24"/>
        </w:rPr>
      </w:pPr>
      <w:r w:rsidRPr="009278BD">
        <w:rPr>
          <w:rFonts w:cstheme="minorHAnsi"/>
          <w:sz w:val="24"/>
          <w:szCs w:val="24"/>
        </w:rPr>
        <w:t>Udeleženec jamči, da so oddani odgovori z vsemi pripadajočimi vsebinami v celoti njegovo lastno avtorsko delo in da ne krši nobenih avtorskih pravic in/ali drugih pravic tretjih oseb</w:t>
      </w:r>
      <w:r w:rsidR="00560E78">
        <w:rPr>
          <w:rFonts w:cstheme="minorHAnsi"/>
          <w:sz w:val="24"/>
          <w:szCs w:val="24"/>
        </w:rPr>
        <w:t xml:space="preserve"> ter da nihče v razmerju do organizatorja, v zvezi s katerokoli pravico, ki jo je organizator pridobil, ne bo uveljavljal nobenih denarnih ali katerihkoli drugih zahtevkov. </w:t>
      </w:r>
    </w:p>
    <w:p w14:paraId="5326D373" w14:textId="2586DD8D" w:rsidR="009278BD" w:rsidRDefault="009278BD" w:rsidP="009278BD">
      <w:pPr>
        <w:pStyle w:val="Navadensplet"/>
        <w:spacing w:line="276" w:lineRule="auto"/>
        <w:jc w:val="both"/>
        <w:rPr>
          <w:rFonts w:asciiTheme="minorHAnsi" w:hAnsiTheme="minorHAnsi" w:cstheme="minorHAnsi"/>
        </w:rPr>
      </w:pPr>
      <w:r w:rsidRPr="009278BD">
        <w:rPr>
          <w:rFonts w:asciiTheme="minorHAnsi" w:hAnsiTheme="minorHAnsi" w:cstheme="minorHAnsi"/>
        </w:rPr>
        <w:t>Udeleženec jamči, da so osebe, omenjene ali prikazane v vsebinah, soglašale z objavo svojega imena in priimka oziroma drugih osebnih podatkov.</w:t>
      </w:r>
    </w:p>
    <w:p w14:paraId="41EE2D82" w14:textId="5FECA851" w:rsidR="00560E78" w:rsidRPr="009278BD" w:rsidRDefault="00560E78" w:rsidP="009278BD">
      <w:pPr>
        <w:pStyle w:val="Navadensplet"/>
        <w:spacing w:line="276" w:lineRule="auto"/>
        <w:jc w:val="both"/>
        <w:rPr>
          <w:rFonts w:asciiTheme="minorHAnsi" w:hAnsiTheme="minorHAnsi" w:cstheme="minorHAnsi"/>
        </w:rPr>
      </w:pPr>
      <w:r>
        <w:rPr>
          <w:rFonts w:asciiTheme="minorHAnsi" w:hAnsiTheme="minorHAnsi" w:cstheme="minorHAnsi"/>
        </w:rPr>
        <w:t>Udeleženec jamči, da je za morebitno objavo fotografije mladoletnih in odraslih oseb pridobil soglasje starša ali zakonitega zastopnika/odrasle osebe.</w:t>
      </w:r>
    </w:p>
    <w:p w14:paraId="2E32B7FF" w14:textId="77777777" w:rsidR="00560E78" w:rsidRPr="00560E78" w:rsidRDefault="00560E78" w:rsidP="00560E78">
      <w:pPr>
        <w:spacing w:line="240" w:lineRule="auto"/>
        <w:jc w:val="both"/>
        <w:rPr>
          <w:rFonts w:cstheme="minorHAnsi"/>
          <w:sz w:val="24"/>
          <w:szCs w:val="24"/>
        </w:rPr>
      </w:pPr>
      <w:r w:rsidRPr="00560E78">
        <w:rPr>
          <w:rFonts w:cstheme="minorHAnsi"/>
          <w:sz w:val="24"/>
          <w:szCs w:val="24"/>
        </w:rPr>
        <w:t>Udeleženec soglaša, da sme organizator njegove izkušnje in vse pripadajoče vsebine objaviti na svojih spletnih mestih in drugih mestih objave natečaja. Udeleženec se odpoveduje kakršnimkoli zahtevkom z zvezi s tem, vključno avtorskemu honorarju.</w:t>
      </w:r>
    </w:p>
    <w:p w14:paraId="6AC98BC6" w14:textId="77777777" w:rsidR="00560E78" w:rsidRPr="00560E78" w:rsidRDefault="00560E78" w:rsidP="00560E78">
      <w:pPr>
        <w:spacing w:line="240" w:lineRule="auto"/>
        <w:jc w:val="both"/>
        <w:rPr>
          <w:rFonts w:cstheme="minorHAnsi"/>
          <w:sz w:val="24"/>
          <w:szCs w:val="24"/>
        </w:rPr>
      </w:pPr>
      <w:r w:rsidRPr="00560E78">
        <w:rPr>
          <w:rFonts w:cstheme="minorHAnsi"/>
          <w:sz w:val="24"/>
          <w:szCs w:val="24"/>
        </w:rPr>
        <w:lastRenderedPageBreak/>
        <w:t xml:space="preserve">V okviru natečaja udeleženec soglaša, da organizator brezplačno kopira, predvaja, prireja, posreduje in distribuira odgovore. To dovoljenje velja eno leto od prenosa stvaritve udeleženca na spletno mesto za cel svet in za kakršnokoli vrsto medija (avdiovizualna sredstva, tisk, internet ipd.). </w:t>
      </w:r>
    </w:p>
    <w:p w14:paraId="51041879" w14:textId="76D6EEEC" w:rsidR="00560E78" w:rsidRDefault="00560E78" w:rsidP="00560E78">
      <w:pPr>
        <w:spacing w:line="240" w:lineRule="auto"/>
        <w:jc w:val="both"/>
        <w:rPr>
          <w:rFonts w:cstheme="minorHAnsi"/>
          <w:sz w:val="24"/>
          <w:szCs w:val="24"/>
        </w:rPr>
      </w:pPr>
      <w:r w:rsidRPr="00560E78">
        <w:rPr>
          <w:rFonts w:cstheme="minorHAnsi"/>
          <w:sz w:val="24"/>
          <w:szCs w:val="24"/>
        </w:rPr>
        <w:t>Udeleženec soglaša, da sme organizator njegove vsebine objaviti na svojih spletnih mestih in drugih mestih objave natečaja. Udeleženec se odpoveduje kakršnimkoli zahtevkom z zvezi s tem, vključno avtorskemu honorarju.</w:t>
      </w:r>
    </w:p>
    <w:p w14:paraId="38CDC6F0" w14:textId="77777777" w:rsidR="005133F1" w:rsidRPr="005133F1" w:rsidRDefault="005133F1" w:rsidP="005133F1">
      <w:pPr>
        <w:spacing w:line="240" w:lineRule="auto"/>
        <w:jc w:val="both"/>
        <w:rPr>
          <w:rFonts w:cstheme="minorHAnsi"/>
          <w:sz w:val="24"/>
          <w:szCs w:val="24"/>
        </w:rPr>
      </w:pPr>
      <w:r w:rsidRPr="005133F1">
        <w:rPr>
          <w:rFonts w:cstheme="minorHAnsi"/>
          <w:sz w:val="24"/>
          <w:szCs w:val="24"/>
        </w:rPr>
        <w:t>Organizator ne prevzema nobenega jamstva glede trajanja objave poslanih vsebin in glede njihovega shranjevanja ali varnostnega kopiranja (</w:t>
      </w:r>
      <w:proofErr w:type="spellStart"/>
      <w:r w:rsidRPr="005133F1">
        <w:rPr>
          <w:rFonts w:cstheme="minorHAnsi"/>
          <w:sz w:val="24"/>
          <w:szCs w:val="24"/>
        </w:rPr>
        <w:t>backup</w:t>
      </w:r>
      <w:proofErr w:type="spellEnd"/>
      <w:r w:rsidRPr="005133F1">
        <w:rPr>
          <w:rFonts w:cstheme="minorHAnsi"/>
          <w:sz w:val="24"/>
          <w:szCs w:val="24"/>
        </w:rPr>
        <w:t>). Organizator uporabniku ni dolžan vrniti poslanih vsebin. Organizator priporoča udeležencem, da pri sebi hranijo kopije ali izvirnike poslanih vsebin (literarnih prispevkov), ki jih pošiljajo.</w:t>
      </w:r>
    </w:p>
    <w:p w14:paraId="79529650" w14:textId="77777777" w:rsidR="009278BD" w:rsidRPr="009278BD" w:rsidRDefault="009278BD" w:rsidP="009278BD">
      <w:pPr>
        <w:spacing w:after="0"/>
        <w:jc w:val="both"/>
        <w:rPr>
          <w:rFonts w:cstheme="minorHAnsi"/>
          <w:b/>
          <w:bCs/>
          <w:sz w:val="24"/>
          <w:szCs w:val="24"/>
        </w:rPr>
      </w:pPr>
      <w:r w:rsidRPr="009278BD">
        <w:rPr>
          <w:rFonts w:cstheme="minorHAnsi"/>
          <w:b/>
          <w:bCs/>
          <w:sz w:val="24"/>
          <w:szCs w:val="24"/>
        </w:rPr>
        <w:t>ZASEBNOST IN VARSTVO PODATKOV</w:t>
      </w:r>
    </w:p>
    <w:p w14:paraId="56254D9C" w14:textId="77777777" w:rsidR="005133F1" w:rsidRPr="002E1450" w:rsidRDefault="009278BD" w:rsidP="005133F1">
      <w:pPr>
        <w:spacing w:line="240" w:lineRule="auto"/>
        <w:jc w:val="both"/>
        <w:rPr>
          <w:rFonts w:cstheme="minorHAnsi"/>
        </w:rPr>
      </w:pPr>
      <w:r w:rsidRPr="009278BD">
        <w:rPr>
          <w:rFonts w:cstheme="minorHAnsi"/>
          <w:sz w:val="24"/>
          <w:szCs w:val="24"/>
        </w:rPr>
        <w:t>Slovenska karitas se obvezuje, da bo osebne podatke varovala in uporabljala v skladu z ZVOP-1 ter samo za namen, za katerega so bili pridobljeni, in jih ne bo posredovala tretjim osebam.</w:t>
      </w:r>
      <w:r w:rsidRPr="009278BD">
        <w:rPr>
          <w:rFonts w:cstheme="minorHAnsi"/>
          <w:sz w:val="24"/>
          <w:szCs w:val="24"/>
        </w:rPr>
        <w:br/>
      </w:r>
      <w:r w:rsidR="005133F1" w:rsidRPr="002E1450">
        <w:rPr>
          <w:rFonts w:cstheme="minorHAnsi"/>
        </w:rPr>
        <w:t xml:space="preserve">Finalisti, udeleženci, ki bodo upravičeni do nagrade  ter njihovi zakoniti zastopniki, soglašajo z javno objavo svojega imena in priimka, svojega izdelka, prispevka, materiala na spletnih straneh in na drugih mestih, ki pokrivajo nagradni natečaj. </w:t>
      </w:r>
    </w:p>
    <w:p w14:paraId="701F4F88" w14:textId="77777777" w:rsidR="005133F1" w:rsidRPr="005133F1" w:rsidRDefault="005133F1" w:rsidP="005133F1">
      <w:pPr>
        <w:spacing w:line="240" w:lineRule="auto"/>
        <w:jc w:val="both"/>
        <w:rPr>
          <w:rFonts w:cstheme="minorHAnsi"/>
          <w:sz w:val="24"/>
          <w:szCs w:val="24"/>
        </w:rPr>
      </w:pPr>
      <w:r w:rsidRPr="005133F1">
        <w:rPr>
          <w:rFonts w:cstheme="minorHAnsi"/>
          <w:sz w:val="24"/>
          <w:szCs w:val="24"/>
        </w:rPr>
        <w:t xml:space="preserve">Udeleženci so pooblaščeni, da v katerem koli trenutku zahtevajo prekinitev uporabe podatkov, kot tudi zahtevajo, da se omogoči vpogled, dopolnitev, popravek ali brisanje osebnih podatkov, kot tudi preklic danega soglasja. </w:t>
      </w:r>
    </w:p>
    <w:p w14:paraId="7C3B09E4" w14:textId="7982E452" w:rsidR="005133F1" w:rsidRPr="005133F1" w:rsidRDefault="005133F1" w:rsidP="005133F1">
      <w:pPr>
        <w:spacing w:line="240" w:lineRule="auto"/>
        <w:jc w:val="both"/>
        <w:rPr>
          <w:rFonts w:cstheme="minorHAnsi"/>
          <w:sz w:val="24"/>
          <w:szCs w:val="24"/>
        </w:rPr>
      </w:pPr>
      <w:r w:rsidRPr="005133F1">
        <w:rPr>
          <w:rFonts w:cstheme="minorHAnsi"/>
          <w:sz w:val="24"/>
          <w:szCs w:val="24"/>
        </w:rPr>
        <w:t xml:space="preserve">Opisane pravice lahko uveljavljajo preko poslanega zahtevka na Slovensko karitas preko e-poštnega sporočila, poslanega na: </w:t>
      </w:r>
      <w:hyperlink r:id="rId15" w:history="1">
        <w:r w:rsidRPr="0047529F">
          <w:rPr>
            <w:rStyle w:val="Hiperpovezava"/>
            <w:sz w:val="24"/>
            <w:szCs w:val="24"/>
          </w:rPr>
          <w:t>bernarda.grasic@karitas.si</w:t>
        </w:r>
      </w:hyperlink>
      <w:r>
        <w:rPr>
          <w:sz w:val="24"/>
          <w:szCs w:val="24"/>
        </w:rPr>
        <w:t xml:space="preserve">. </w:t>
      </w:r>
    </w:p>
    <w:p w14:paraId="7FF768D5" w14:textId="77777777" w:rsidR="005133F1" w:rsidRPr="005133F1" w:rsidRDefault="005133F1" w:rsidP="005133F1">
      <w:pPr>
        <w:spacing w:line="240" w:lineRule="auto"/>
        <w:jc w:val="both"/>
        <w:rPr>
          <w:rFonts w:cstheme="minorHAnsi"/>
          <w:sz w:val="24"/>
          <w:szCs w:val="24"/>
        </w:rPr>
      </w:pPr>
      <w:r w:rsidRPr="005133F1">
        <w:rPr>
          <w:rFonts w:cstheme="minorHAnsi"/>
          <w:sz w:val="24"/>
          <w:szCs w:val="24"/>
        </w:rPr>
        <w:t>V primeru, da uveljavite pravico do brisanja vaših osebnih podatkov ali prekličete soglasje za njihovo objavo, se smatra, da odstopate tudi od sodelovanja v natečaju.</w:t>
      </w:r>
    </w:p>
    <w:p w14:paraId="7E714D38" w14:textId="77777777" w:rsidR="009278BD" w:rsidRDefault="009278BD" w:rsidP="009278BD">
      <w:pPr>
        <w:pStyle w:val="Navadensplet"/>
        <w:spacing w:before="240" w:beforeAutospacing="0" w:after="0" w:afterAutospacing="0" w:line="276" w:lineRule="auto"/>
        <w:jc w:val="both"/>
        <w:rPr>
          <w:rStyle w:val="Krepko"/>
          <w:rFonts w:asciiTheme="minorHAnsi" w:hAnsiTheme="minorHAnsi" w:cstheme="minorHAnsi"/>
        </w:rPr>
      </w:pPr>
      <w:r w:rsidRPr="009278BD">
        <w:rPr>
          <w:rStyle w:val="Krepko"/>
          <w:rFonts w:asciiTheme="minorHAnsi" w:hAnsiTheme="minorHAnsi" w:cstheme="minorHAnsi"/>
        </w:rPr>
        <w:t>DOSTOPNOST PRAVIL NAGRADNEGA NATEČAJA</w:t>
      </w:r>
    </w:p>
    <w:p w14:paraId="7D54FBCA" w14:textId="396D76C6" w:rsidR="009278BD" w:rsidRPr="009278BD" w:rsidRDefault="009278BD" w:rsidP="009278BD">
      <w:pPr>
        <w:pStyle w:val="Navadensplet"/>
        <w:spacing w:before="240" w:beforeAutospacing="0" w:after="0" w:afterAutospacing="0" w:line="276" w:lineRule="auto"/>
        <w:rPr>
          <w:rFonts w:asciiTheme="minorHAnsi" w:hAnsiTheme="minorHAnsi" w:cstheme="minorHAnsi"/>
          <w:b/>
          <w:bCs/>
        </w:rPr>
      </w:pPr>
      <w:r w:rsidRPr="009278BD">
        <w:rPr>
          <w:rFonts w:asciiTheme="minorHAnsi" w:hAnsiTheme="minorHAnsi" w:cstheme="minorHAnsi"/>
        </w:rPr>
        <w:t xml:space="preserve">Ta pravila pričnejo veljati z dnem </w:t>
      </w:r>
      <w:r>
        <w:rPr>
          <w:rFonts w:asciiTheme="minorHAnsi" w:hAnsiTheme="minorHAnsi" w:cstheme="minorHAnsi"/>
        </w:rPr>
        <w:t>18. 2</w:t>
      </w:r>
      <w:r w:rsidRPr="009278BD">
        <w:rPr>
          <w:rFonts w:asciiTheme="minorHAnsi" w:hAnsiTheme="minorHAnsi" w:cstheme="minorHAnsi"/>
        </w:rPr>
        <w:t>. 202</w:t>
      </w:r>
      <w:r>
        <w:rPr>
          <w:rFonts w:asciiTheme="minorHAnsi" w:hAnsiTheme="minorHAnsi" w:cstheme="minorHAnsi"/>
        </w:rPr>
        <w:t>6</w:t>
      </w:r>
      <w:r w:rsidRPr="009278BD">
        <w:rPr>
          <w:rFonts w:asciiTheme="minorHAnsi" w:hAnsiTheme="minorHAnsi" w:cstheme="minorHAnsi"/>
        </w:rPr>
        <w:t>.</w:t>
      </w:r>
      <w:r>
        <w:rPr>
          <w:rFonts w:asciiTheme="minorHAnsi" w:hAnsiTheme="minorHAnsi" w:cstheme="minorHAnsi"/>
        </w:rPr>
        <w:t xml:space="preserve">                                                                                                                                                      </w:t>
      </w:r>
      <w:r w:rsidRPr="009278BD">
        <w:rPr>
          <w:rFonts w:asciiTheme="minorHAnsi" w:hAnsiTheme="minorHAnsi" w:cstheme="minorHAnsi"/>
        </w:rPr>
        <w:br/>
        <w:t xml:space="preserve">Celotna pravila bodo ves čas trajanja natečaja dostopna na spletni strani </w:t>
      </w:r>
      <w:hyperlink r:id="rId16" w:tgtFrame="_new" w:history="1">
        <w:r w:rsidRPr="009278BD">
          <w:rPr>
            <w:rStyle w:val="Hiperpovezava"/>
            <w:rFonts w:asciiTheme="minorHAnsi" w:hAnsiTheme="minorHAnsi" w:cstheme="minorHAnsi"/>
          </w:rPr>
          <w:t>https://brezalkohola.si</w:t>
        </w:r>
      </w:hyperlink>
      <w:r w:rsidRPr="009278BD">
        <w:rPr>
          <w:rFonts w:asciiTheme="minorHAnsi" w:hAnsiTheme="minorHAnsi" w:cstheme="minorHAnsi"/>
        </w:rPr>
        <w:t xml:space="preserve">. Prav tako jih lahko organizator brezplačno pošlje vsakomur, ki med trajanjem natečaja zanje zaprosi organizatorja po elektronski pošti na naslov: </w:t>
      </w:r>
      <w:hyperlink r:id="rId17" w:history="1">
        <w:r w:rsidRPr="004370A1">
          <w:rPr>
            <w:rStyle w:val="Hiperpovezava"/>
            <w:rFonts w:asciiTheme="minorHAnsi" w:hAnsiTheme="minorHAnsi" w:cstheme="minorHAnsi"/>
          </w:rPr>
          <w:t>bernarda.grasic@karitas.si</w:t>
        </w:r>
      </w:hyperlink>
      <w:r>
        <w:rPr>
          <w:rFonts w:asciiTheme="minorHAnsi" w:hAnsiTheme="minorHAnsi" w:cstheme="minorHAnsi"/>
        </w:rPr>
        <w:t xml:space="preserve">. </w:t>
      </w:r>
    </w:p>
    <w:p w14:paraId="404C7748" w14:textId="3F06F9CF" w:rsidR="009278BD" w:rsidRPr="009278BD" w:rsidRDefault="009278BD" w:rsidP="005C019E">
      <w:pPr>
        <w:pStyle w:val="Navadensplet"/>
        <w:spacing w:line="276" w:lineRule="auto"/>
        <w:rPr>
          <w:rFonts w:asciiTheme="minorHAnsi" w:hAnsiTheme="minorHAnsi" w:cstheme="minorHAnsi"/>
        </w:rPr>
      </w:pPr>
      <w:r w:rsidRPr="009278BD">
        <w:rPr>
          <w:rFonts w:asciiTheme="minorHAnsi" w:hAnsiTheme="minorHAnsi" w:cstheme="minorHAnsi"/>
        </w:rPr>
        <w:t xml:space="preserve">Kontakt v primeru vprašanj ali nejasnosti v zvezi z nagradnim natečajem: </w:t>
      </w:r>
      <w:r>
        <w:rPr>
          <w:rFonts w:asciiTheme="minorHAnsi" w:hAnsiTheme="minorHAnsi" w:cstheme="minorHAnsi"/>
        </w:rPr>
        <w:t xml:space="preserve">                               bernarda.grasic</w:t>
      </w:r>
      <w:r w:rsidRPr="009278BD">
        <w:rPr>
          <w:rFonts w:asciiTheme="minorHAnsi" w:hAnsiTheme="minorHAnsi" w:cstheme="minorHAnsi"/>
        </w:rPr>
        <w:t>@karitas.si ali 01 300 59 6</w:t>
      </w:r>
      <w:r>
        <w:rPr>
          <w:rFonts w:asciiTheme="minorHAnsi" w:hAnsiTheme="minorHAnsi" w:cstheme="minorHAnsi"/>
        </w:rPr>
        <w:t>7</w:t>
      </w:r>
      <w:r w:rsidRPr="009278BD">
        <w:rPr>
          <w:rFonts w:asciiTheme="minorHAnsi" w:hAnsiTheme="minorHAnsi" w:cstheme="minorHAnsi"/>
        </w:rPr>
        <w:t>.</w:t>
      </w:r>
    </w:p>
    <w:p w14:paraId="5088EB95" w14:textId="77777777" w:rsidR="009278BD" w:rsidRPr="009278BD" w:rsidRDefault="009278BD" w:rsidP="009278BD">
      <w:pPr>
        <w:pStyle w:val="Navadensplet"/>
        <w:spacing w:line="276" w:lineRule="auto"/>
        <w:jc w:val="both"/>
        <w:rPr>
          <w:rFonts w:asciiTheme="minorHAnsi" w:hAnsiTheme="minorHAnsi" w:cstheme="minorHAnsi"/>
        </w:rPr>
      </w:pPr>
      <w:r w:rsidRPr="009278BD">
        <w:rPr>
          <w:rFonts w:asciiTheme="minorHAnsi" w:hAnsiTheme="minorHAnsi" w:cstheme="minorHAnsi"/>
        </w:rPr>
        <w:t>Organizator si pridržuje pravico do spremembe teh pravil. Spremembe morajo biti objavljene na istem mestu kot ta pravila. V primeru kakršnegakoli spora ali nejasnosti štejejo ta pravila za prevladujoča glede na vse druge objave, bodisi v tiskani, elektronski ali kateri koli drugi obliki.</w:t>
      </w:r>
    </w:p>
    <w:p w14:paraId="6594163B" w14:textId="57352EEB" w:rsidR="00516FE6" w:rsidRPr="009278BD" w:rsidRDefault="00430EB9" w:rsidP="009278BD">
      <w:pPr>
        <w:jc w:val="both"/>
        <w:rPr>
          <w:rFonts w:cstheme="minorHAnsi"/>
          <w:sz w:val="24"/>
          <w:szCs w:val="24"/>
        </w:rPr>
      </w:pPr>
      <w:r w:rsidRPr="009278BD">
        <w:rPr>
          <w:rFonts w:cstheme="minorHAnsi"/>
          <w:sz w:val="24"/>
          <w:szCs w:val="24"/>
        </w:rPr>
        <w:t xml:space="preserve">Ljubljana, </w:t>
      </w:r>
      <w:r w:rsidR="005133F1">
        <w:rPr>
          <w:rFonts w:cstheme="minorHAnsi"/>
          <w:sz w:val="24"/>
          <w:szCs w:val="24"/>
        </w:rPr>
        <w:t>6</w:t>
      </w:r>
      <w:r w:rsidR="009278BD">
        <w:rPr>
          <w:rFonts w:cstheme="minorHAnsi"/>
          <w:sz w:val="24"/>
          <w:szCs w:val="24"/>
        </w:rPr>
        <w:t>. 2. 2026</w:t>
      </w:r>
    </w:p>
    <w:sectPr w:rsidR="00516FE6" w:rsidRPr="009278BD" w:rsidSect="00ED3DD4">
      <w:headerReference w:type="default" r:id="rId18"/>
      <w:footerReference w:type="default" r:id="rId19"/>
      <w:pgSz w:w="11906" w:h="16838"/>
      <w:pgMar w:top="1276" w:right="1417" w:bottom="1417" w:left="1417" w:header="0" w:footer="17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B7B51" w14:textId="77777777" w:rsidR="00DF7C8B" w:rsidRDefault="00DF7C8B" w:rsidP="00DF7C8B">
      <w:pPr>
        <w:spacing w:after="0" w:line="240" w:lineRule="auto"/>
      </w:pPr>
      <w:r>
        <w:separator/>
      </w:r>
    </w:p>
  </w:endnote>
  <w:endnote w:type="continuationSeparator" w:id="0">
    <w:p w14:paraId="2E20734A" w14:textId="77777777" w:rsidR="00DF7C8B" w:rsidRDefault="00DF7C8B" w:rsidP="00DF7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79FD4" w14:textId="566791CF" w:rsidR="00ED3DD4" w:rsidRDefault="00ED3DD4">
    <w:pPr>
      <w:pStyle w:val="Noga"/>
    </w:pPr>
    <w:r>
      <w:t>Projekt sofinancira Ministrstvo za zdravje</w:t>
    </w:r>
  </w:p>
  <w:p w14:paraId="0F6D0EFD" w14:textId="7AB7CA77" w:rsidR="00ED3DD4" w:rsidRDefault="00ED3DD4">
    <w:pPr>
      <w:pStyle w:val="Noga"/>
    </w:pPr>
    <w:r>
      <w:rPr>
        <w:noProof/>
      </w:rPr>
      <w:drawing>
        <wp:inline distT="0" distB="0" distL="0" distR="0" wp14:anchorId="33429625" wp14:editId="2F0767F2">
          <wp:extent cx="1971910" cy="390525"/>
          <wp:effectExtent l="0" t="0" r="952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pic:cNvPicPr/>
                </pic:nvPicPr>
                <pic:blipFill rotWithShape="1">
                  <a:blip r:embed="rId1">
                    <a:extLst>
                      <a:ext uri="{28A0092B-C50C-407E-A947-70E740481C1C}">
                        <a14:useLocalDpi xmlns:a14="http://schemas.microsoft.com/office/drawing/2010/main" val="0"/>
                      </a:ext>
                    </a:extLst>
                  </a:blip>
                  <a:srcRect l="18353" t="31038" r="14021" b="27747"/>
                  <a:stretch/>
                </pic:blipFill>
                <pic:spPr bwMode="auto">
                  <a:xfrm>
                    <a:off x="0" y="0"/>
                    <a:ext cx="1976198" cy="391374"/>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76722" w14:textId="77777777" w:rsidR="00DF7C8B" w:rsidRDefault="00DF7C8B" w:rsidP="00DF7C8B">
      <w:pPr>
        <w:spacing w:after="0" w:line="240" w:lineRule="auto"/>
      </w:pPr>
      <w:r>
        <w:separator/>
      </w:r>
    </w:p>
  </w:footnote>
  <w:footnote w:type="continuationSeparator" w:id="0">
    <w:p w14:paraId="6E6CA019" w14:textId="77777777" w:rsidR="00DF7C8B" w:rsidRDefault="00DF7C8B" w:rsidP="00DF7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EA52C" w14:textId="77777777" w:rsidR="005133F1" w:rsidRDefault="005133F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132CC"/>
    <w:multiLevelType w:val="hybridMultilevel"/>
    <w:tmpl w:val="9B1C1C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04412B0"/>
    <w:multiLevelType w:val="hybridMultilevel"/>
    <w:tmpl w:val="4E4E8F52"/>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2379220C"/>
    <w:multiLevelType w:val="hybridMultilevel"/>
    <w:tmpl w:val="BBB8FB38"/>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282847DF"/>
    <w:multiLevelType w:val="hybridMultilevel"/>
    <w:tmpl w:val="ECF65D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8934D21"/>
    <w:multiLevelType w:val="multilevel"/>
    <w:tmpl w:val="2444B7C0"/>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4"/>
        <w:szCs w:val="3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9152B7"/>
    <w:multiLevelType w:val="hybridMultilevel"/>
    <w:tmpl w:val="E0C443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D3C6F68"/>
    <w:multiLevelType w:val="hybridMultilevel"/>
    <w:tmpl w:val="CB728924"/>
    <w:lvl w:ilvl="0" w:tplc="BF8E30F0">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7371C14"/>
    <w:multiLevelType w:val="hybridMultilevel"/>
    <w:tmpl w:val="CBFAEE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EB33E4C"/>
    <w:multiLevelType w:val="hybridMultilevel"/>
    <w:tmpl w:val="4FCE1FDC"/>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9" w15:restartNumberingAfterBreak="0">
    <w:nsid w:val="6C042A92"/>
    <w:multiLevelType w:val="hybridMultilevel"/>
    <w:tmpl w:val="E01880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0EA2371"/>
    <w:multiLevelType w:val="hybridMultilevel"/>
    <w:tmpl w:val="BEC2B152"/>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1" w15:restartNumberingAfterBreak="0">
    <w:nsid w:val="72142A64"/>
    <w:multiLevelType w:val="hybridMultilevel"/>
    <w:tmpl w:val="CE7621AE"/>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2F02846"/>
    <w:multiLevelType w:val="hybridMultilevel"/>
    <w:tmpl w:val="680CEE84"/>
    <w:lvl w:ilvl="0" w:tplc="C20A90C8">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3"/>
  </w:num>
  <w:num w:numId="5">
    <w:abstractNumId w:val="9"/>
  </w:num>
  <w:num w:numId="6">
    <w:abstractNumId w:val="4"/>
  </w:num>
  <w:num w:numId="7">
    <w:abstractNumId w:val="7"/>
  </w:num>
  <w:num w:numId="8">
    <w:abstractNumId w:val="12"/>
  </w:num>
  <w:num w:numId="9">
    <w:abstractNumId w:val="1"/>
  </w:num>
  <w:num w:numId="10">
    <w:abstractNumId w:val="10"/>
  </w:num>
  <w:num w:numId="11">
    <w:abstractNumId w:val="11"/>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FE6"/>
    <w:rsid w:val="000503DE"/>
    <w:rsid w:val="000A5010"/>
    <w:rsid w:val="000B1917"/>
    <w:rsid w:val="00121BB3"/>
    <w:rsid w:val="00157699"/>
    <w:rsid w:val="0020467D"/>
    <w:rsid w:val="003069C7"/>
    <w:rsid w:val="003A51DE"/>
    <w:rsid w:val="003C63D3"/>
    <w:rsid w:val="00411547"/>
    <w:rsid w:val="00430EB9"/>
    <w:rsid w:val="004441D8"/>
    <w:rsid w:val="00450D04"/>
    <w:rsid w:val="00471C5E"/>
    <w:rsid w:val="00481B3D"/>
    <w:rsid w:val="004E57CF"/>
    <w:rsid w:val="005102C4"/>
    <w:rsid w:val="005133F1"/>
    <w:rsid w:val="00516FE6"/>
    <w:rsid w:val="00560E78"/>
    <w:rsid w:val="005A75C2"/>
    <w:rsid w:val="005C019E"/>
    <w:rsid w:val="005E3540"/>
    <w:rsid w:val="005F4700"/>
    <w:rsid w:val="00664CF7"/>
    <w:rsid w:val="008C7AA2"/>
    <w:rsid w:val="00904C50"/>
    <w:rsid w:val="009278BD"/>
    <w:rsid w:val="009957D1"/>
    <w:rsid w:val="009B4702"/>
    <w:rsid w:val="00AA0ACF"/>
    <w:rsid w:val="00AF0B07"/>
    <w:rsid w:val="00B31171"/>
    <w:rsid w:val="00B345D9"/>
    <w:rsid w:val="00C72819"/>
    <w:rsid w:val="00DF7C8B"/>
    <w:rsid w:val="00E76E4B"/>
    <w:rsid w:val="00EB4011"/>
    <w:rsid w:val="00EC71EA"/>
    <w:rsid w:val="00ED1CBE"/>
    <w:rsid w:val="00ED3DD4"/>
    <w:rsid w:val="00EF427F"/>
    <w:rsid w:val="00FC5B5C"/>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058DC8"/>
  <w15:docId w15:val="{BF428FC3-A8B8-494C-9A55-0C0F47832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style>
  <w:style w:type="paragraph" w:styleId="Naslov3">
    <w:name w:val="heading 3"/>
    <w:basedOn w:val="Navaden"/>
    <w:link w:val="Naslov3Znak"/>
    <w:uiPriority w:val="9"/>
    <w:qFormat/>
    <w:rsid w:val="000B1917"/>
    <w:pPr>
      <w:suppressAutoHyphens w:val="0"/>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Spletnapovezava">
    <w:name w:val="Spletna povezava"/>
    <w:basedOn w:val="Privzetapisavaodstavka"/>
    <w:uiPriority w:val="99"/>
    <w:unhideWhenUsed/>
    <w:rsid w:val="00ED5C1F"/>
    <w:rPr>
      <w:color w:val="0000FF" w:themeColor="hyperlink"/>
      <w:u w:val="single"/>
    </w:rPr>
  </w:style>
  <w:style w:type="character" w:customStyle="1" w:styleId="Obiskanaspletnapovezava">
    <w:name w:val="Obiskana spletna povezava"/>
    <w:basedOn w:val="Privzetapisavaodstavka"/>
    <w:uiPriority w:val="99"/>
    <w:semiHidden/>
    <w:unhideWhenUsed/>
    <w:rsid w:val="00624D9D"/>
    <w:rPr>
      <w:color w:val="800080" w:themeColor="followedHyperlink"/>
      <w:u w:val="single"/>
    </w:rPr>
  </w:style>
  <w:style w:type="paragraph" w:styleId="Naslov">
    <w:name w:val="Title"/>
    <w:basedOn w:val="Navaden"/>
    <w:next w:val="Telobesedila"/>
    <w:qFormat/>
    <w:pPr>
      <w:keepNext/>
      <w:spacing w:before="240" w:after="120"/>
    </w:pPr>
    <w:rPr>
      <w:rFonts w:ascii="Liberation Sans" w:eastAsia="Noto Sans CJK SC" w:hAnsi="Liberation Sans" w:cs="Lohit Devanagari"/>
      <w:sz w:val="28"/>
      <w:szCs w:val="28"/>
    </w:rPr>
  </w:style>
  <w:style w:type="paragraph" w:styleId="Telobesedila">
    <w:name w:val="Body Text"/>
    <w:basedOn w:val="Navaden"/>
    <w:pPr>
      <w:spacing w:after="140"/>
    </w:pPr>
  </w:style>
  <w:style w:type="paragraph" w:styleId="Seznam">
    <w:name w:val="List"/>
    <w:basedOn w:val="Telobesedila"/>
    <w:rPr>
      <w:rFonts w:cs="Lohit Devanagari"/>
    </w:rPr>
  </w:style>
  <w:style w:type="paragraph" w:styleId="Napis">
    <w:name w:val="caption"/>
    <w:basedOn w:val="Navaden"/>
    <w:qFormat/>
    <w:pPr>
      <w:suppressLineNumbers/>
      <w:spacing w:before="120" w:after="120"/>
    </w:pPr>
    <w:rPr>
      <w:rFonts w:cs="Lohit Devanagari"/>
      <w:i/>
      <w:iCs/>
      <w:sz w:val="24"/>
      <w:szCs w:val="24"/>
    </w:rPr>
  </w:style>
  <w:style w:type="paragraph" w:customStyle="1" w:styleId="Kazalo">
    <w:name w:val="Kazalo"/>
    <w:basedOn w:val="Navaden"/>
    <w:qFormat/>
    <w:pPr>
      <w:suppressLineNumbers/>
    </w:pPr>
    <w:rPr>
      <w:rFonts w:cs="Lohit Devanagari"/>
    </w:rPr>
  </w:style>
  <w:style w:type="paragraph" w:styleId="Odstavekseznama">
    <w:name w:val="List Paragraph"/>
    <w:basedOn w:val="Navaden"/>
    <w:uiPriority w:val="34"/>
    <w:qFormat/>
    <w:rsid w:val="00DE1687"/>
    <w:pPr>
      <w:spacing w:after="0" w:line="240" w:lineRule="auto"/>
      <w:ind w:left="720"/>
      <w:contextualSpacing/>
    </w:pPr>
    <w:rPr>
      <w:rFonts w:ascii="Times New Roman" w:eastAsia="Times New Roman" w:hAnsi="Times New Roman" w:cs="Times New Roman"/>
      <w:sz w:val="24"/>
      <w:szCs w:val="24"/>
      <w:lang w:eastAsia="sl-SI"/>
    </w:rPr>
  </w:style>
  <w:style w:type="paragraph" w:styleId="Podnaslov">
    <w:name w:val="Subtitle"/>
    <w:basedOn w:val="Naslov"/>
    <w:next w:val="Telobesedila"/>
    <w:qFormat/>
    <w:pPr>
      <w:spacing w:before="60"/>
      <w:jc w:val="center"/>
    </w:pPr>
    <w:rPr>
      <w:sz w:val="36"/>
      <w:szCs w:val="36"/>
    </w:rPr>
  </w:style>
  <w:style w:type="character" w:styleId="Hiperpovezava">
    <w:name w:val="Hyperlink"/>
    <w:basedOn w:val="Privzetapisavaodstavka"/>
    <w:uiPriority w:val="99"/>
    <w:unhideWhenUsed/>
    <w:rsid w:val="00C72819"/>
    <w:rPr>
      <w:color w:val="0000FF" w:themeColor="hyperlink"/>
      <w:u w:val="single"/>
    </w:rPr>
  </w:style>
  <w:style w:type="character" w:styleId="SledenaHiperpovezava">
    <w:name w:val="FollowedHyperlink"/>
    <w:basedOn w:val="Privzetapisavaodstavka"/>
    <w:uiPriority w:val="99"/>
    <w:semiHidden/>
    <w:unhideWhenUsed/>
    <w:rsid w:val="00411547"/>
    <w:rPr>
      <w:color w:val="800080" w:themeColor="followedHyperlink"/>
      <w:u w:val="single"/>
    </w:rPr>
  </w:style>
  <w:style w:type="character" w:styleId="Pripombasklic">
    <w:name w:val="annotation reference"/>
    <w:basedOn w:val="Privzetapisavaodstavka"/>
    <w:uiPriority w:val="99"/>
    <w:semiHidden/>
    <w:unhideWhenUsed/>
    <w:rsid w:val="004441D8"/>
    <w:rPr>
      <w:sz w:val="16"/>
      <w:szCs w:val="16"/>
    </w:rPr>
  </w:style>
  <w:style w:type="paragraph" w:styleId="Pripombabesedilo">
    <w:name w:val="annotation text"/>
    <w:basedOn w:val="Navaden"/>
    <w:link w:val="PripombabesediloZnak"/>
    <w:uiPriority w:val="99"/>
    <w:semiHidden/>
    <w:unhideWhenUsed/>
    <w:rsid w:val="004441D8"/>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4441D8"/>
    <w:rPr>
      <w:sz w:val="20"/>
      <w:szCs w:val="20"/>
    </w:rPr>
  </w:style>
  <w:style w:type="paragraph" w:styleId="Zadevapripombe">
    <w:name w:val="annotation subject"/>
    <w:basedOn w:val="Pripombabesedilo"/>
    <w:next w:val="Pripombabesedilo"/>
    <w:link w:val="ZadevapripombeZnak"/>
    <w:uiPriority w:val="99"/>
    <w:semiHidden/>
    <w:unhideWhenUsed/>
    <w:rsid w:val="004441D8"/>
    <w:rPr>
      <w:b/>
      <w:bCs/>
    </w:rPr>
  </w:style>
  <w:style w:type="character" w:customStyle="1" w:styleId="ZadevapripombeZnak">
    <w:name w:val="Zadeva pripombe Znak"/>
    <w:basedOn w:val="PripombabesediloZnak"/>
    <w:link w:val="Zadevapripombe"/>
    <w:uiPriority w:val="99"/>
    <w:semiHidden/>
    <w:rsid w:val="004441D8"/>
    <w:rPr>
      <w:b/>
      <w:bCs/>
      <w:sz w:val="20"/>
      <w:szCs w:val="20"/>
    </w:rPr>
  </w:style>
  <w:style w:type="paragraph" w:styleId="Besedilooblaka">
    <w:name w:val="Balloon Text"/>
    <w:basedOn w:val="Navaden"/>
    <w:link w:val="BesedilooblakaZnak"/>
    <w:uiPriority w:val="99"/>
    <w:semiHidden/>
    <w:unhideWhenUsed/>
    <w:rsid w:val="004441D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441D8"/>
    <w:rPr>
      <w:rFonts w:ascii="Segoe UI" w:hAnsi="Segoe UI" w:cs="Segoe UI"/>
      <w:sz w:val="18"/>
      <w:szCs w:val="18"/>
    </w:rPr>
  </w:style>
  <w:style w:type="character" w:styleId="Nerazreenaomemba">
    <w:name w:val="Unresolved Mention"/>
    <w:basedOn w:val="Privzetapisavaodstavka"/>
    <w:uiPriority w:val="99"/>
    <w:semiHidden/>
    <w:unhideWhenUsed/>
    <w:rsid w:val="00DF7C8B"/>
    <w:rPr>
      <w:color w:val="605E5C"/>
      <w:shd w:val="clear" w:color="auto" w:fill="E1DFDD"/>
    </w:rPr>
  </w:style>
  <w:style w:type="paragraph" w:styleId="Sprotnaopomba-besedilo">
    <w:name w:val="footnote text"/>
    <w:basedOn w:val="Navaden"/>
    <w:link w:val="Sprotnaopomba-besediloZnak"/>
    <w:uiPriority w:val="99"/>
    <w:semiHidden/>
    <w:unhideWhenUsed/>
    <w:rsid w:val="00DF7C8B"/>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DF7C8B"/>
    <w:rPr>
      <w:sz w:val="20"/>
      <w:szCs w:val="20"/>
    </w:rPr>
  </w:style>
  <w:style w:type="character" w:styleId="Sprotnaopomba-sklic">
    <w:name w:val="footnote reference"/>
    <w:basedOn w:val="Privzetapisavaodstavka"/>
    <w:uiPriority w:val="99"/>
    <w:semiHidden/>
    <w:unhideWhenUsed/>
    <w:rsid w:val="00DF7C8B"/>
    <w:rPr>
      <w:vertAlign w:val="superscript"/>
    </w:rPr>
  </w:style>
  <w:style w:type="paragraph" w:styleId="Navadensplet">
    <w:name w:val="Normal (Web)"/>
    <w:basedOn w:val="Navaden"/>
    <w:uiPriority w:val="99"/>
    <w:semiHidden/>
    <w:unhideWhenUsed/>
    <w:rsid w:val="009278BD"/>
    <w:pPr>
      <w:suppressAutoHyphens w:val="0"/>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9278BD"/>
    <w:rPr>
      <w:b/>
      <w:bCs/>
    </w:rPr>
  </w:style>
  <w:style w:type="character" w:customStyle="1" w:styleId="Naslov3Znak">
    <w:name w:val="Naslov 3 Znak"/>
    <w:basedOn w:val="Privzetapisavaodstavka"/>
    <w:link w:val="Naslov3"/>
    <w:uiPriority w:val="9"/>
    <w:rsid w:val="000B1917"/>
    <w:rPr>
      <w:rFonts w:ascii="Times New Roman" w:eastAsia="Times New Roman" w:hAnsi="Times New Roman" w:cs="Times New Roman"/>
      <w:b/>
      <w:bCs/>
      <w:sz w:val="27"/>
      <w:szCs w:val="27"/>
      <w:lang w:eastAsia="sl-SI"/>
    </w:rPr>
  </w:style>
  <w:style w:type="paragraph" w:styleId="Glava">
    <w:name w:val="header"/>
    <w:basedOn w:val="Navaden"/>
    <w:link w:val="GlavaZnak"/>
    <w:uiPriority w:val="99"/>
    <w:unhideWhenUsed/>
    <w:rsid w:val="00ED3DD4"/>
    <w:pPr>
      <w:tabs>
        <w:tab w:val="center" w:pos="4536"/>
        <w:tab w:val="right" w:pos="9072"/>
      </w:tabs>
      <w:spacing w:after="0" w:line="240" w:lineRule="auto"/>
    </w:pPr>
  </w:style>
  <w:style w:type="character" w:customStyle="1" w:styleId="GlavaZnak">
    <w:name w:val="Glava Znak"/>
    <w:basedOn w:val="Privzetapisavaodstavka"/>
    <w:link w:val="Glava"/>
    <w:uiPriority w:val="99"/>
    <w:rsid w:val="00ED3DD4"/>
  </w:style>
  <w:style w:type="paragraph" w:styleId="Noga">
    <w:name w:val="footer"/>
    <w:basedOn w:val="Navaden"/>
    <w:link w:val="NogaZnak"/>
    <w:uiPriority w:val="99"/>
    <w:unhideWhenUsed/>
    <w:rsid w:val="00ED3DD4"/>
    <w:pPr>
      <w:tabs>
        <w:tab w:val="center" w:pos="4536"/>
        <w:tab w:val="right" w:pos="9072"/>
      </w:tabs>
      <w:spacing w:after="0" w:line="240" w:lineRule="auto"/>
    </w:pPr>
  </w:style>
  <w:style w:type="character" w:customStyle="1" w:styleId="NogaZnak">
    <w:name w:val="Noga Znak"/>
    <w:basedOn w:val="Privzetapisavaodstavka"/>
    <w:link w:val="Noga"/>
    <w:uiPriority w:val="99"/>
    <w:rsid w:val="00ED3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479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ernarda.grasic@karitas.s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rezalkohola.si" TargetMode="External"/><Relationship Id="rId17" Type="http://schemas.openxmlformats.org/officeDocument/2006/relationships/hyperlink" Target="mailto:bernarda.grasic@karitas.si" TargetMode="External"/><Relationship Id="rId2" Type="http://schemas.openxmlformats.org/officeDocument/2006/relationships/numbering" Target="numbering.xml"/><Relationship Id="rId16" Type="http://schemas.openxmlformats.org/officeDocument/2006/relationships/hyperlink" Target="https://brezalkohola.s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rnarda.grasic@karitas.si" TargetMode="External"/><Relationship Id="rId5" Type="http://schemas.openxmlformats.org/officeDocument/2006/relationships/webSettings" Target="webSettings.xml"/><Relationship Id="rId15" Type="http://schemas.openxmlformats.org/officeDocument/2006/relationships/hyperlink" Target="mailto:bernarda.grasic@karitas.si" TargetMode="External"/><Relationship Id="rId10" Type="http://schemas.openxmlformats.org/officeDocument/2006/relationships/hyperlink" Target="http://www.brezalkohola.si"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brezalkohola.si"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CC487F5-AFDE-424C-B02D-751E1A9A8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1249</TotalTime>
  <Pages>5</Pages>
  <Words>1763</Words>
  <Characters>10052</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
    </vt:vector>
  </TitlesOfParts>
  <Company>Microsoft</Company>
  <LinksUpToDate>false</LinksUpToDate>
  <CharactersWithSpaces>11792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Bernarda</cp:lastModifiedBy>
  <cp:revision>8</cp:revision>
  <cp:lastPrinted>2017-03-03T08:32:00Z</cp:lastPrinted>
  <dcterms:created xsi:type="dcterms:W3CDTF">2026-01-09T10:00:00Z</dcterms:created>
  <dcterms:modified xsi:type="dcterms:W3CDTF">2026-02-06T08:31:00Z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